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CF71" w14:textId="5B1FEA29" w:rsidR="0080058D" w:rsidRPr="0080058D" w:rsidRDefault="0014643A" w:rsidP="0080058D">
      <w:pPr>
        <w:shd w:val="clear" w:color="auto" w:fill="FFFFFF" w:themeFill="background1"/>
        <w:spacing w:line="281" w:lineRule="atLeast"/>
        <w:ind w:left="5664"/>
        <w:rPr>
          <w:color w:val="000000" w:themeColor="text1"/>
          <w:sz w:val="19"/>
          <w:szCs w:val="19"/>
        </w:rPr>
      </w:pPr>
      <w:r>
        <w:rPr>
          <w:sz w:val="28"/>
          <w:szCs w:val="28"/>
        </w:rPr>
        <w:t xml:space="preserve">                                                                             </w:t>
      </w:r>
      <w:r w:rsidR="0080058D" w:rsidRPr="0080058D">
        <w:rPr>
          <w:color w:val="000000" w:themeColor="text1"/>
        </w:rPr>
        <w:t>УТВЕРЖДЕН</w:t>
      </w:r>
      <w:r w:rsidR="0080058D">
        <w:rPr>
          <w:color w:val="000000" w:themeColor="text1"/>
        </w:rPr>
        <w:t>О</w:t>
      </w:r>
    </w:p>
    <w:p w14:paraId="5A960016" w14:textId="77777777" w:rsidR="0080058D" w:rsidRPr="0080058D" w:rsidRDefault="0080058D" w:rsidP="0080058D">
      <w:pPr>
        <w:shd w:val="clear" w:color="auto" w:fill="FFFFFF" w:themeFill="background1"/>
        <w:spacing w:line="281" w:lineRule="atLeast"/>
        <w:ind w:left="5664"/>
        <w:rPr>
          <w:color w:val="000000" w:themeColor="text1"/>
        </w:rPr>
      </w:pPr>
      <w:r w:rsidRPr="0080058D">
        <w:rPr>
          <w:color w:val="000000" w:themeColor="text1"/>
        </w:rPr>
        <w:t xml:space="preserve">приказом  директора </w:t>
      </w:r>
    </w:p>
    <w:p w14:paraId="478E2442" w14:textId="77777777" w:rsidR="0080058D" w:rsidRPr="0080058D" w:rsidRDefault="0080058D" w:rsidP="0080058D">
      <w:pPr>
        <w:shd w:val="clear" w:color="auto" w:fill="FFFFFF" w:themeFill="background1"/>
        <w:spacing w:line="281" w:lineRule="atLeast"/>
        <w:ind w:left="5664"/>
        <w:rPr>
          <w:color w:val="000000" w:themeColor="text1"/>
        </w:rPr>
      </w:pPr>
      <w:r w:rsidRPr="0080058D">
        <w:rPr>
          <w:color w:val="000000" w:themeColor="text1"/>
        </w:rPr>
        <w:t xml:space="preserve">МБУ «Муниципальный архив </w:t>
      </w:r>
    </w:p>
    <w:p w14:paraId="3311D0C5" w14:textId="77777777" w:rsidR="0080058D" w:rsidRPr="0080058D" w:rsidRDefault="0080058D" w:rsidP="0080058D">
      <w:pPr>
        <w:shd w:val="clear" w:color="auto" w:fill="FFFFFF" w:themeFill="background1"/>
        <w:spacing w:line="281" w:lineRule="atLeast"/>
        <w:ind w:left="5664"/>
        <w:rPr>
          <w:color w:val="000000" w:themeColor="text1"/>
        </w:rPr>
      </w:pPr>
      <w:r w:rsidRPr="0080058D">
        <w:rPr>
          <w:color w:val="000000" w:themeColor="text1"/>
        </w:rPr>
        <w:t>Нерюнгринского района»</w:t>
      </w:r>
    </w:p>
    <w:p w14:paraId="4D82D268" w14:textId="5BB01595" w:rsidR="0080058D" w:rsidRPr="00C45112" w:rsidRDefault="0080058D" w:rsidP="0080058D">
      <w:pPr>
        <w:shd w:val="clear" w:color="auto" w:fill="FFFFFF" w:themeFill="background1"/>
        <w:spacing w:line="281" w:lineRule="atLeast"/>
        <w:ind w:left="5664"/>
        <w:rPr>
          <w:color w:val="000000" w:themeColor="text1"/>
          <w:sz w:val="19"/>
          <w:szCs w:val="19"/>
          <w:u w:val="single"/>
        </w:rPr>
      </w:pPr>
      <w:r w:rsidRPr="0080058D">
        <w:rPr>
          <w:color w:val="000000" w:themeColor="text1"/>
        </w:rPr>
        <w:t>от «</w:t>
      </w:r>
      <w:r w:rsidR="00C45112">
        <w:rPr>
          <w:color w:val="000000" w:themeColor="text1"/>
        </w:rPr>
        <w:t xml:space="preserve"> </w:t>
      </w:r>
      <w:r w:rsidR="00C45112">
        <w:rPr>
          <w:color w:val="000000" w:themeColor="text1"/>
          <w:u w:val="single"/>
        </w:rPr>
        <w:t>28 »</w:t>
      </w:r>
      <w:r w:rsidRPr="0080058D">
        <w:rPr>
          <w:color w:val="000000" w:themeColor="text1"/>
        </w:rPr>
        <w:t xml:space="preserve"> </w:t>
      </w:r>
      <w:r w:rsidR="00C45112">
        <w:rPr>
          <w:color w:val="000000" w:themeColor="text1"/>
          <w:u w:val="single"/>
        </w:rPr>
        <w:t>декабря</w:t>
      </w:r>
      <w:r w:rsidRPr="0080058D">
        <w:rPr>
          <w:color w:val="000000" w:themeColor="text1"/>
        </w:rPr>
        <w:t xml:space="preserve"> 2020 № </w:t>
      </w:r>
      <w:r w:rsidR="00C45112">
        <w:rPr>
          <w:color w:val="000000" w:themeColor="text1"/>
          <w:u w:val="single"/>
        </w:rPr>
        <w:t>22</w:t>
      </w:r>
    </w:p>
    <w:p w14:paraId="2ECECC81" w14:textId="6AC41876" w:rsidR="0080058D" w:rsidRPr="0080058D" w:rsidRDefault="009E5EAC" w:rsidP="0080058D">
      <w:pPr>
        <w:shd w:val="clear" w:color="auto" w:fill="FFFFFF" w:themeFill="background1"/>
        <w:jc w:val="center"/>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(приложение № 1)</w:t>
      </w:r>
    </w:p>
    <w:p w14:paraId="74577729" w14:textId="4E8839D8" w:rsidR="0014643A" w:rsidRPr="0014643A" w:rsidRDefault="0014643A" w:rsidP="00E767D2">
      <w:pPr>
        <w:tabs>
          <w:tab w:val="left" w:pos="5385"/>
          <w:tab w:val="left" w:pos="6225"/>
        </w:tabs>
        <w:jc w:val="both"/>
      </w:pPr>
    </w:p>
    <w:p w14:paraId="6BDDD46E" w14:textId="7C31290E" w:rsidR="00B3476B" w:rsidRDefault="00B3476B" w:rsidP="0014643A">
      <w:pPr>
        <w:tabs>
          <w:tab w:val="left" w:pos="5970"/>
        </w:tabs>
        <w:spacing w:after="200" w:line="276" w:lineRule="auto"/>
        <w:rPr>
          <w:sz w:val="28"/>
          <w:szCs w:val="28"/>
        </w:rPr>
      </w:pPr>
    </w:p>
    <w:p w14:paraId="3D3E7447" w14:textId="77777777" w:rsidR="00B3476B" w:rsidRDefault="00B3476B" w:rsidP="00B3476B">
      <w:pPr>
        <w:spacing w:line="276" w:lineRule="auto"/>
        <w:jc w:val="center"/>
        <w:rPr>
          <w:b/>
          <w:szCs w:val="28"/>
        </w:rPr>
      </w:pPr>
      <w:r>
        <w:rPr>
          <w:b/>
          <w:szCs w:val="28"/>
        </w:rPr>
        <w:t>ПОЛОЖЕНИЕ</w:t>
      </w:r>
    </w:p>
    <w:p w14:paraId="1FFF9F80" w14:textId="6B4EFF7E" w:rsidR="00B3476B" w:rsidRDefault="00B3476B" w:rsidP="00B3476B">
      <w:pPr>
        <w:spacing w:line="276" w:lineRule="auto"/>
        <w:jc w:val="center"/>
        <w:rPr>
          <w:b/>
          <w:szCs w:val="28"/>
        </w:rPr>
      </w:pPr>
      <w:r>
        <w:rPr>
          <w:b/>
          <w:szCs w:val="28"/>
        </w:rPr>
        <w:t xml:space="preserve">об антикоррупционной политике в Муниципальном </w:t>
      </w:r>
      <w:r w:rsidR="00E767D2">
        <w:rPr>
          <w:b/>
          <w:szCs w:val="28"/>
        </w:rPr>
        <w:t>бюджетном</w:t>
      </w:r>
      <w:r w:rsidR="00C8086B">
        <w:rPr>
          <w:b/>
          <w:szCs w:val="28"/>
        </w:rPr>
        <w:t xml:space="preserve"> </w:t>
      </w:r>
      <w:r>
        <w:rPr>
          <w:b/>
          <w:szCs w:val="28"/>
        </w:rPr>
        <w:t xml:space="preserve">учреждении </w:t>
      </w:r>
      <w:r w:rsidR="00E767D2">
        <w:rPr>
          <w:b/>
          <w:szCs w:val="28"/>
        </w:rPr>
        <w:t>«Муниципальный архив Нерюнгринского района»</w:t>
      </w:r>
    </w:p>
    <w:p w14:paraId="2C96A940" w14:textId="77777777" w:rsidR="00B3476B" w:rsidRDefault="00B3476B" w:rsidP="00B3476B">
      <w:pPr>
        <w:spacing w:line="276" w:lineRule="auto"/>
        <w:jc w:val="center"/>
        <w:rPr>
          <w:szCs w:val="28"/>
        </w:rPr>
      </w:pPr>
    </w:p>
    <w:p w14:paraId="2AE7B51F" w14:textId="77777777" w:rsidR="00B3476B" w:rsidRPr="00E767D2" w:rsidRDefault="00B3476B" w:rsidP="00B3476B">
      <w:pPr>
        <w:spacing w:line="276" w:lineRule="auto"/>
        <w:jc w:val="center"/>
        <w:rPr>
          <w:b/>
          <w:bCs/>
          <w:szCs w:val="28"/>
        </w:rPr>
      </w:pPr>
      <w:r w:rsidRPr="00E767D2">
        <w:rPr>
          <w:b/>
          <w:bCs/>
          <w:szCs w:val="28"/>
          <w:lang w:val="en-US"/>
        </w:rPr>
        <w:t>I</w:t>
      </w:r>
      <w:r w:rsidRPr="00E767D2">
        <w:rPr>
          <w:b/>
          <w:bCs/>
          <w:szCs w:val="28"/>
        </w:rPr>
        <w:t>. ОБЩИЕ ПОЛОЖЕНИЯ</w:t>
      </w:r>
    </w:p>
    <w:p w14:paraId="161C3AEF" w14:textId="04B3B62A" w:rsidR="00B3476B" w:rsidRDefault="00B3476B" w:rsidP="00B3476B">
      <w:pPr>
        <w:ind w:firstLine="709"/>
        <w:jc w:val="both"/>
      </w:pPr>
      <w:r>
        <w:t>1.1.</w:t>
      </w:r>
      <w:r>
        <w:tab/>
        <w:t xml:space="preserve">Настоящая Антикоррупционная политика Муниципального </w:t>
      </w:r>
      <w:r w:rsidR="00E767D2">
        <w:t>бюджетного</w:t>
      </w:r>
      <w:r w:rsidR="00C8086B">
        <w:t xml:space="preserve"> </w:t>
      </w:r>
      <w:r>
        <w:t xml:space="preserve">учреждения </w:t>
      </w:r>
      <w:r w:rsidR="00E767D2">
        <w:t>«Муниципальный архив Нерюнгринского района»</w:t>
      </w:r>
      <w:r>
        <w:t xml:space="preserve"> (далее</w:t>
      </w:r>
      <w:r w:rsidR="00C8086B">
        <w:t xml:space="preserve"> </w:t>
      </w:r>
      <w:r>
        <w:t xml:space="preserve">- Антикоррупционная политика)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Муниципальном </w:t>
      </w:r>
      <w:r w:rsidR="00E767D2">
        <w:t>бюджетном</w:t>
      </w:r>
      <w:r w:rsidR="00C8086B">
        <w:t xml:space="preserve"> </w:t>
      </w:r>
      <w:r>
        <w:t xml:space="preserve">учреждении </w:t>
      </w:r>
      <w:r w:rsidR="00E767D2">
        <w:t>«Муниципальный архив Нерюнгринского района»</w:t>
      </w:r>
      <w:r>
        <w:t xml:space="preserve"> (далее-Учреждение), и является основным документом, определяющим ключевые принципы и требования, направленные на предотвращение коррупции, и соблюдение норм антикоррупционного законодательства работниками Учреждения.</w:t>
      </w:r>
    </w:p>
    <w:p w14:paraId="540DA00A" w14:textId="77777777" w:rsidR="00B3476B" w:rsidRDefault="00B3476B" w:rsidP="00B3476B">
      <w:pPr>
        <w:ind w:firstLine="709"/>
        <w:jc w:val="both"/>
      </w:pPr>
      <w:r>
        <w:t>1.2.</w:t>
      </w:r>
      <w:r>
        <w:tab/>
        <w:t>Антикоррупционная политика разработана в соответствии со ст. 13.3 Федерального закона Российской Федерации от 25 декабря 2008 года № 273-Ф3«О противодействии коррупции», на основе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08 ноября 2013 года.</w:t>
      </w:r>
    </w:p>
    <w:p w14:paraId="29C188D5" w14:textId="4FDD81CC" w:rsidR="00B3476B" w:rsidRDefault="00B3476B" w:rsidP="00B3476B">
      <w:pPr>
        <w:ind w:firstLine="709"/>
        <w:jc w:val="both"/>
      </w:pPr>
      <w:r>
        <w:t>1.3.</w:t>
      </w:r>
      <w:r>
        <w:tab/>
        <w:t xml:space="preserve">Настоящая Антикоррупционная политика является локальным нормативным актом Учреждения, который обязателен для исполнения всеми работниками Муниципального </w:t>
      </w:r>
      <w:r w:rsidR="00C8086B">
        <w:t xml:space="preserve">казенного </w:t>
      </w:r>
      <w:r>
        <w:t xml:space="preserve">учреждения </w:t>
      </w:r>
      <w:r w:rsidR="00E767D2">
        <w:t>«Муниципальный архив Нерюнгринского района»</w:t>
      </w:r>
      <w:r>
        <w:t>.</w:t>
      </w:r>
    </w:p>
    <w:p w14:paraId="00AB2E1F" w14:textId="77777777" w:rsidR="00B3476B" w:rsidRDefault="00B3476B" w:rsidP="00B3476B">
      <w:pPr>
        <w:ind w:firstLine="709"/>
        <w:jc w:val="both"/>
      </w:pPr>
    </w:p>
    <w:p w14:paraId="42150D77" w14:textId="77777777" w:rsidR="00B3476B" w:rsidRPr="00E767D2" w:rsidRDefault="00B3476B" w:rsidP="00B3476B">
      <w:pPr>
        <w:spacing w:line="276" w:lineRule="auto"/>
        <w:jc w:val="center"/>
        <w:rPr>
          <w:b/>
          <w:bCs/>
          <w:szCs w:val="28"/>
        </w:rPr>
      </w:pPr>
      <w:r w:rsidRPr="00E767D2">
        <w:rPr>
          <w:b/>
          <w:bCs/>
          <w:szCs w:val="28"/>
          <w:lang w:val="en-US"/>
        </w:rPr>
        <w:t>II</w:t>
      </w:r>
      <w:r w:rsidRPr="00E767D2">
        <w:rPr>
          <w:b/>
          <w:bCs/>
          <w:szCs w:val="28"/>
        </w:rPr>
        <w:t>. ЦЕЛИ И ЗАДАЧИ ВНЕДРЕНИЯ АНТИКОРРУПЦИОННОЙ ПОЛИТИКИ</w:t>
      </w:r>
    </w:p>
    <w:p w14:paraId="3CB25C88" w14:textId="77777777" w:rsidR="00B3476B" w:rsidRDefault="00B3476B" w:rsidP="00B3476B">
      <w:pPr>
        <w:ind w:firstLine="709"/>
        <w:jc w:val="both"/>
      </w:pPr>
      <w:r>
        <w:t>2.1.</w:t>
      </w:r>
      <w:r>
        <w:tab/>
        <w:t>Целями Антикоррупционной политики являются:</w:t>
      </w:r>
    </w:p>
    <w:p w14:paraId="2194AB98" w14:textId="77777777" w:rsidR="00B3476B" w:rsidRDefault="00B3476B" w:rsidP="00B3476B">
      <w:pPr>
        <w:tabs>
          <w:tab w:val="left" w:pos="0"/>
          <w:tab w:val="left" w:pos="709"/>
        </w:tabs>
        <w:ind w:firstLine="709"/>
        <w:jc w:val="both"/>
      </w:pPr>
      <w:r>
        <w:t>-предупреждение коррупции в Учреждении;</w:t>
      </w:r>
    </w:p>
    <w:p w14:paraId="5F87A60E" w14:textId="77777777" w:rsidR="00B3476B" w:rsidRDefault="00B3476B" w:rsidP="00B3476B">
      <w:pPr>
        <w:tabs>
          <w:tab w:val="left" w:pos="284"/>
        </w:tabs>
        <w:ind w:firstLine="709"/>
        <w:jc w:val="both"/>
      </w:pPr>
      <w:r>
        <w:t>-формирование антикоррупционного сознания у работников Учреждения.</w:t>
      </w:r>
    </w:p>
    <w:p w14:paraId="71FA5DFF" w14:textId="77777777" w:rsidR="00B3476B" w:rsidRDefault="00B3476B" w:rsidP="00B3476B">
      <w:pPr>
        <w:ind w:firstLine="709"/>
        <w:jc w:val="both"/>
      </w:pPr>
      <w:r>
        <w:t>2.2.</w:t>
      </w:r>
      <w:r>
        <w:tab/>
        <w:t>Задачами антикоррупционной политики являются:</w:t>
      </w:r>
    </w:p>
    <w:p w14:paraId="2CF4E398" w14:textId="5E617308" w:rsidR="00B3476B" w:rsidRDefault="00B3476B" w:rsidP="00B3476B">
      <w:pPr>
        <w:ind w:firstLine="709"/>
        <w:jc w:val="both"/>
      </w:pPr>
      <w:r>
        <w:t>- информирование работников Учреждения об основных нормах антикоррупционного законодательства, об ответственности за совершение</w:t>
      </w:r>
      <w:r w:rsidR="00C8086B">
        <w:t xml:space="preserve"> </w:t>
      </w:r>
      <w:r>
        <w:t>коррупционных правонарушений, формирование понимания позиции Учреждения о неприятии коррупции в любых ее формах и проявлениях;</w:t>
      </w:r>
    </w:p>
    <w:p w14:paraId="49CBFDAF" w14:textId="5B86F1B7" w:rsidR="00B3476B" w:rsidRDefault="00B3476B" w:rsidP="00B3476B">
      <w:pPr>
        <w:ind w:firstLine="709"/>
        <w:jc w:val="both"/>
      </w:pPr>
      <w:r>
        <w:t>- определение основных принципов противодействия коррупции в</w:t>
      </w:r>
      <w:r w:rsidR="00C8086B">
        <w:t xml:space="preserve"> </w:t>
      </w:r>
      <w:r>
        <w:t>Учреждении, мероприятий, направленных на профилактику и противодействие коррупции, а также обязанностей, которые возлагаются на работников Учреждения, в связи с реализацией антикоррупционных мер;</w:t>
      </w:r>
    </w:p>
    <w:p w14:paraId="31CFF6A5" w14:textId="62F3E454" w:rsidR="00B3476B" w:rsidRDefault="00B3476B" w:rsidP="00B3476B">
      <w:pPr>
        <w:ind w:firstLine="709"/>
        <w:jc w:val="both"/>
      </w:pPr>
      <w:r>
        <w:t>- минимизация риска вовлечения работников Учреждения в коррупционную</w:t>
      </w:r>
      <w:r w:rsidR="00C8086B">
        <w:t xml:space="preserve"> </w:t>
      </w:r>
      <w:r>
        <w:t>деятельность.</w:t>
      </w:r>
    </w:p>
    <w:p w14:paraId="1235EA24" w14:textId="77777777" w:rsidR="00B3476B" w:rsidRDefault="00B3476B" w:rsidP="00B3476B">
      <w:pPr>
        <w:ind w:firstLine="709"/>
        <w:jc w:val="both"/>
      </w:pPr>
    </w:p>
    <w:p w14:paraId="39642485" w14:textId="77777777" w:rsidR="00B3476B" w:rsidRPr="00E767D2" w:rsidRDefault="00B3476B" w:rsidP="00B3476B">
      <w:pPr>
        <w:spacing w:line="276" w:lineRule="auto"/>
        <w:jc w:val="center"/>
        <w:rPr>
          <w:b/>
          <w:bCs/>
          <w:szCs w:val="28"/>
        </w:rPr>
      </w:pPr>
      <w:r w:rsidRPr="00E767D2">
        <w:rPr>
          <w:b/>
          <w:bCs/>
          <w:szCs w:val="28"/>
          <w:lang w:val="en-US"/>
        </w:rPr>
        <w:lastRenderedPageBreak/>
        <w:t>III</w:t>
      </w:r>
      <w:r w:rsidRPr="00E767D2">
        <w:rPr>
          <w:b/>
          <w:bCs/>
          <w:szCs w:val="28"/>
        </w:rPr>
        <w:t>. ТЕРМИНЫ И ОПРЕДЕЛЕНИЯ</w:t>
      </w:r>
    </w:p>
    <w:p w14:paraId="51D9DA0F" w14:textId="418B451B" w:rsidR="00B3476B" w:rsidRDefault="00B3476B" w:rsidP="00B3476B">
      <w:pPr>
        <w:ind w:firstLine="709"/>
        <w:jc w:val="both"/>
      </w:pPr>
      <w:r>
        <w:t>3.1. В настоящей Антикоррупционной политике используются следующие</w:t>
      </w:r>
      <w:r w:rsidR="00C8086B">
        <w:t xml:space="preserve"> </w:t>
      </w:r>
      <w:r>
        <w:t>термины и определения:</w:t>
      </w:r>
    </w:p>
    <w:p w14:paraId="2D8F3FD3"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Коррупция </w:t>
      </w:r>
      <w:r>
        <w:rPr>
          <w:rFonts w:eastAsia="Calibri"/>
          <w:lang w:eastAsia="en-US"/>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B905B57"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3A2D9506" w14:textId="5483B26E"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Противодействие коррупции </w:t>
      </w:r>
      <w:r>
        <w:rPr>
          <w:rFonts w:eastAsia="Calibri"/>
          <w:lang w:eastAsia="en-US"/>
        </w:rPr>
        <w:t>- деятельность федеральных органов государственной власти, органов государственной власти субъектов РФ, органов местного самоуправления,</w:t>
      </w:r>
      <w:r w:rsidR="007B70B6">
        <w:rPr>
          <w:rFonts w:eastAsia="Calibri"/>
          <w:lang w:eastAsia="en-US"/>
        </w:rPr>
        <w:t xml:space="preserve"> </w:t>
      </w:r>
      <w:r>
        <w:rPr>
          <w:rFonts w:eastAsia="Calibri"/>
          <w:lang w:eastAsia="en-US"/>
        </w:rPr>
        <w:t>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01BAD4A9"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а) по предупреждению коррупции, в том числе по выявлению и последующему устранению причин коррупции (профилактика коррупции);</w:t>
      </w:r>
    </w:p>
    <w:p w14:paraId="777D03D3"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б) по выявлению, предупреждению, пресечению, раскрытию и расследованию коррупционных правонарушений (борьба с коррупцией);</w:t>
      </w:r>
    </w:p>
    <w:p w14:paraId="1208AAD8"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в) по минимизации и (или) ликвидации последствий коррупционных правонарушений.</w:t>
      </w:r>
    </w:p>
    <w:p w14:paraId="13598F11" w14:textId="087C5DAE" w:rsidR="00B3476B" w:rsidRDefault="00B3476B" w:rsidP="00A50644">
      <w:pPr>
        <w:autoSpaceDE w:val="0"/>
        <w:autoSpaceDN w:val="0"/>
        <w:adjustRightInd w:val="0"/>
        <w:ind w:firstLine="709"/>
        <w:jc w:val="both"/>
        <w:rPr>
          <w:rFonts w:eastAsia="Calibri"/>
          <w:lang w:eastAsia="en-US"/>
        </w:rPr>
      </w:pPr>
      <w:r>
        <w:rPr>
          <w:rFonts w:eastAsia="Calibri"/>
          <w:b/>
          <w:bCs/>
          <w:lang w:eastAsia="en-US"/>
        </w:rPr>
        <w:t xml:space="preserve">Предупреждение коррупции </w:t>
      </w:r>
      <w:r>
        <w:rPr>
          <w:rFonts w:eastAsia="Calibri"/>
          <w:lang w:eastAsia="en-US"/>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w:t>
      </w:r>
      <w:r w:rsidR="00A50644">
        <w:rPr>
          <w:rFonts w:eastAsia="Calibri"/>
          <w:lang w:eastAsia="en-US"/>
        </w:rPr>
        <w:t xml:space="preserve"> </w:t>
      </w:r>
      <w:r>
        <w:rPr>
          <w:rFonts w:eastAsia="Calibri"/>
          <w:lang w:eastAsia="en-US"/>
        </w:rPr>
        <w:t>недопущение коррупционных правонарушений.</w:t>
      </w:r>
    </w:p>
    <w:p w14:paraId="6DD2398B"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Взятка </w:t>
      </w:r>
      <w:r>
        <w:rPr>
          <w:rFonts w:eastAsia="Calibri"/>
          <w:lang w:eastAsia="en-US"/>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w:t>
      </w:r>
    </w:p>
    <w:p w14:paraId="34F67671" w14:textId="77777777" w:rsidR="00B3476B" w:rsidRDefault="00B3476B" w:rsidP="00A50644">
      <w:pPr>
        <w:autoSpaceDE w:val="0"/>
        <w:autoSpaceDN w:val="0"/>
        <w:adjustRightInd w:val="0"/>
        <w:jc w:val="both"/>
        <w:rPr>
          <w:rFonts w:eastAsia="Calibri"/>
          <w:lang w:eastAsia="en-US"/>
        </w:rPr>
      </w:pPr>
      <w:r>
        <w:rPr>
          <w:rFonts w:eastAsia="Calibri"/>
          <w:lang w:eastAsia="en-US"/>
        </w:rPr>
        <w:t>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E2AAB15"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Дача взятки </w:t>
      </w:r>
      <w:r>
        <w:rPr>
          <w:rFonts w:eastAsia="Calibri"/>
          <w:lang w:eastAsia="en-US"/>
        </w:rPr>
        <w:t>- незаконное вручение,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покровительство или попустительство по службе взяткодателю или представляемым им лицам, а равно за незаконные действия (бездействие) должностного лица по службе.</w:t>
      </w:r>
    </w:p>
    <w:p w14:paraId="75F24341"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Взяточничество </w:t>
      </w:r>
      <w:r>
        <w:rPr>
          <w:rFonts w:eastAsia="Calibri"/>
          <w:lang w:eastAsia="en-US"/>
        </w:rPr>
        <w:t>- это обещанные, принимаемые, требуемая или получаемая должностным лицом имущественная выгода или услуги за действие (или наоборот бездействие), в интересах взяткодателя.</w:t>
      </w:r>
    </w:p>
    <w:p w14:paraId="6A0B13EA"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Посредничество во взяточничестве </w:t>
      </w:r>
      <w:r>
        <w:rPr>
          <w:rFonts w:eastAsia="Calibri"/>
          <w:lang w:eastAsia="en-US"/>
        </w:rPr>
        <w:t>-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14:paraId="4607E939"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lastRenderedPageBreak/>
        <w:t xml:space="preserve">Вымогательство взятки </w:t>
      </w:r>
      <w:r>
        <w:rPr>
          <w:rFonts w:eastAsia="Calibri"/>
          <w:lang w:eastAsia="en-US"/>
        </w:rPr>
        <w:t>-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его в такие условия, при которых он вынужден дать взятку с целью предотвращения вредных последствий для его правоохраняемых интересов.</w:t>
      </w:r>
    </w:p>
    <w:p w14:paraId="4B9D9324" w14:textId="622B08AA"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Коммерческий подкуп </w:t>
      </w:r>
      <w:r>
        <w:rPr>
          <w:rFonts w:eastAsia="Calibri"/>
          <w:lang w:eastAsia="en-US"/>
        </w:rPr>
        <w:t>- незаконная передача лицу, выполняющему управленческие функции в коммерческой или иной организации, денег, ценных бумаг, иного имущества,</w:t>
      </w:r>
      <w:r w:rsidR="007B70B6">
        <w:rPr>
          <w:rFonts w:eastAsia="Calibri"/>
          <w:lang w:eastAsia="en-US"/>
        </w:rPr>
        <w:t xml:space="preserve"> </w:t>
      </w:r>
      <w:r>
        <w:rPr>
          <w:rFonts w:eastAsia="Calibri"/>
          <w:lang w:eastAsia="en-US"/>
        </w:rPr>
        <w:t>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05CB6AFD" w14:textId="79836036"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Служебный подлог </w:t>
      </w:r>
      <w:r>
        <w:rPr>
          <w:rFonts w:eastAsia="Calibri"/>
          <w:lang w:eastAsia="en-US"/>
        </w:rPr>
        <w:t>- внесение должностным лицом, а также государственным служащим или служащим органа местного самоуправления, не являющимся должностным</w:t>
      </w:r>
      <w:r w:rsidR="007B70B6">
        <w:rPr>
          <w:rFonts w:eastAsia="Calibri"/>
          <w:lang w:eastAsia="en-US"/>
        </w:rPr>
        <w:t xml:space="preserve"> </w:t>
      </w:r>
      <w:r>
        <w:rPr>
          <w:rFonts w:eastAsia="Calibri"/>
          <w:lang w:eastAsia="en-US"/>
        </w:rPr>
        <w:t>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14:paraId="67D421C8" w14:textId="77777777" w:rsidR="00B3476B" w:rsidRDefault="00B3476B" w:rsidP="00B3476B">
      <w:pPr>
        <w:ind w:firstLine="709"/>
        <w:jc w:val="both"/>
      </w:pPr>
      <w:r>
        <w:rPr>
          <w:b/>
          <w:bCs/>
        </w:rPr>
        <w:t>Конфликт интересов</w:t>
      </w:r>
      <w:r>
        <w:t>-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5020E67F" w14:textId="16E6E771" w:rsidR="00B3476B" w:rsidRDefault="00B3476B" w:rsidP="00B3476B">
      <w:pPr>
        <w:ind w:firstLine="709"/>
        <w:jc w:val="both"/>
      </w:pPr>
      <w:r>
        <w:rPr>
          <w:b/>
          <w:bCs/>
        </w:rPr>
        <w:t>Личная заинтересованность работника</w:t>
      </w:r>
      <w:r>
        <w:t> – возможность получения доходов в виде денег, иного имущества, в том числе</w:t>
      </w:r>
      <w:r w:rsidR="00C8086B">
        <w:t xml:space="preserve"> </w:t>
      </w:r>
      <w:r>
        <w:t>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14:paraId="1937851C" w14:textId="77777777" w:rsidR="00B3476B" w:rsidRDefault="00B3476B" w:rsidP="00B3476B">
      <w:pPr>
        <w:autoSpaceDE w:val="0"/>
        <w:autoSpaceDN w:val="0"/>
        <w:adjustRightInd w:val="0"/>
        <w:ind w:firstLine="709"/>
        <w:jc w:val="both"/>
        <w:rPr>
          <w:rFonts w:eastAsia="Calibri"/>
          <w:lang w:eastAsia="en-US"/>
        </w:rPr>
      </w:pPr>
      <w:r>
        <w:rPr>
          <w:rFonts w:eastAsia="Calibri"/>
          <w:b/>
          <w:bCs/>
          <w:lang w:eastAsia="en-US"/>
        </w:rPr>
        <w:t xml:space="preserve">Халатность </w:t>
      </w:r>
      <w:r>
        <w:rPr>
          <w:rFonts w:eastAsia="Calibri"/>
          <w:lang w:eastAsia="en-US"/>
        </w:rPr>
        <w:t>-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14:paraId="48DC14AA" w14:textId="77777777" w:rsidR="00B3476B" w:rsidRDefault="00B3476B" w:rsidP="00B3476B">
      <w:pPr>
        <w:spacing w:line="276" w:lineRule="auto"/>
        <w:jc w:val="center"/>
        <w:rPr>
          <w:szCs w:val="28"/>
        </w:rPr>
      </w:pPr>
    </w:p>
    <w:p w14:paraId="3E11A4EF" w14:textId="77777777" w:rsidR="00B3476B" w:rsidRPr="00E767D2" w:rsidRDefault="00B3476B" w:rsidP="00B3476B">
      <w:pPr>
        <w:ind w:firstLine="709"/>
        <w:jc w:val="center"/>
        <w:rPr>
          <w:b/>
          <w:bCs/>
        </w:rPr>
      </w:pPr>
      <w:r w:rsidRPr="00E767D2">
        <w:rPr>
          <w:b/>
          <w:bCs/>
          <w:szCs w:val="28"/>
          <w:lang w:val="en-US"/>
        </w:rPr>
        <w:t>IV</w:t>
      </w:r>
      <w:r w:rsidRPr="00E767D2">
        <w:rPr>
          <w:b/>
          <w:bCs/>
          <w:szCs w:val="28"/>
        </w:rPr>
        <w:t>.</w:t>
      </w:r>
      <w:r w:rsidRPr="00E767D2">
        <w:rPr>
          <w:b/>
          <w:bCs/>
        </w:rPr>
        <w:t xml:space="preserve"> ОСНОВНЫЕ ПРИНЦИПЫ АНТИКОРРУПЦИОННОЙ ДЕЯТЕЛЬНОСТИ УЧРЕЖДЕНИЯ</w:t>
      </w:r>
    </w:p>
    <w:p w14:paraId="45F1433C" w14:textId="77777777" w:rsidR="00B3476B" w:rsidRDefault="00B3476B" w:rsidP="00B3476B">
      <w:pPr>
        <w:ind w:firstLine="709"/>
        <w:jc w:val="both"/>
      </w:pPr>
      <w:r>
        <w:t>4.1. Система мер противодействия коррупции в Учреждении основывается наследующих принципах:</w:t>
      </w:r>
    </w:p>
    <w:p w14:paraId="53AD298A" w14:textId="33498A3B" w:rsidR="00B3476B" w:rsidRDefault="00B3476B" w:rsidP="00B3476B">
      <w:pPr>
        <w:ind w:left="349" w:firstLine="709"/>
        <w:jc w:val="both"/>
      </w:pPr>
      <w:r>
        <w:t>- принцип соответствия антикоррупционной политике</w:t>
      </w:r>
      <w:r w:rsidR="00C8086B">
        <w:t xml:space="preserve"> </w:t>
      </w:r>
      <w:r>
        <w:t>Учреждения, действующему законодательству и общепринятым нормам – Конституции Российской Федерации, законодательству Российской Федерации.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14:paraId="351F7DAF" w14:textId="77777777" w:rsidR="00B3476B" w:rsidRDefault="00B3476B" w:rsidP="00B3476B">
      <w:pPr>
        <w:ind w:left="349" w:firstLine="709"/>
        <w:jc w:val="both"/>
      </w:pPr>
      <w:r>
        <w:t>- принцип личного примера руководства Учреждения, заключающемся в ключевой роли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1425614B" w14:textId="77777777" w:rsidR="00B3476B" w:rsidRDefault="00B3476B" w:rsidP="00B3476B">
      <w:pPr>
        <w:ind w:left="349" w:firstLine="709"/>
        <w:jc w:val="both"/>
      </w:pPr>
      <w:r>
        <w:t xml:space="preserve">- принцип вовлеченности работников, состоящем в информированности работников Учреждения о положениях антикоррупционного законодательства и их </w:t>
      </w:r>
      <w:r>
        <w:lastRenderedPageBreak/>
        <w:t>активное участие в формировании и реализации антикоррупционных стандартов и процедур;</w:t>
      </w:r>
    </w:p>
    <w:p w14:paraId="79122EFE" w14:textId="77777777" w:rsidR="00B3476B" w:rsidRDefault="00B3476B" w:rsidP="00B3476B">
      <w:pPr>
        <w:ind w:left="349" w:firstLine="709"/>
        <w:jc w:val="both"/>
      </w:pPr>
      <w:r>
        <w:t>- принцип соразмерности антикоррупционных процедур риску коррупции, заключающемся в разработке и выполнении комплекса мероприятий, позволяющих снизить вероятность вовлечения Учреждения, его руководителей и работников в коррупционную деятельность, осуществляющихся с учетом существующих в деятельности Учреждения коррупционных рисков;</w:t>
      </w:r>
    </w:p>
    <w:p w14:paraId="49A1C1AE" w14:textId="77777777" w:rsidR="00B3476B" w:rsidRDefault="00B3476B" w:rsidP="00B3476B">
      <w:pPr>
        <w:ind w:left="349" w:firstLine="709"/>
        <w:jc w:val="both"/>
      </w:pPr>
      <w:r>
        <w:t>- принцип эффективности антикоррупционных процедур, состоящем в применении в Учреждении таких антикоррупционных мероприятий, которые имеют низкую стоимость, обеспечивая при этом простоту реализации и принося значимый результат;</w:t>
      </w:r>
    </w:p>
    <w:p w14:paraId="5D901058" w14:textId="77777777" w:rsidR="00B3476B" w:rsidRDefault="00B3476B" w:rsidP="00B3476B">
      <w:pPr>
        <w:ind w:left="349" w:firstLine="709"/>
        <w:jc w:val="both"/>
      </w:pPr>
      <w:r>
        <w:t>- принцип ответственности и неотвратимости наказания, заключающемся в неотвратимости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персональной ответственности руководства Учреждения за реализацию настоящей Антикоррупционной политики;</w:t>
      </w:r>
    </w:p>
    <w:p w14:paraId="7ACFDB87" w14:textId="77777777" w:rsidR="00B3476B" w:rsidRDefault="00B3476B" w:rsidP="00B3476B">
      <w:pPr>
        <w:ind w:left="349" w:firstLine="709"/>
        <w:jc w:val="both"/>
      </w:pPr>
      <w:r>
        <w:t>- принцип открытости работы, состоящем в информировании контрагентов, партнеров и общественности о принятых в Учреждении антикоррупционных стандартах ведения деятельности;</w:t>
      </w:r>
    </w:p>
    <w:p w14:paraId="1325C8E6" w14:textId="77777777" w:rsidR="00B3476B" w:rsidRDefault="00B3476B" w:rsidP="00B3476B">
      <w:pPr>
        <w:ind w:left="349" w:firstLine="709"/>
        <w:jc w:val="both"/>
      </w:pPr>
      <w:r>
        <w:t>- принцип постоянного контроля и регулярного мониторинга, заключающемся в регулярном осуществлении мониторинга эффективности внедренных антикоррупционных стандартов и процедур, а также контроля за их исполнением.</w:t>
      </w:r>
    </w:p>
    <w:p w14:paraId="2B98E6F7" w14:textId="77777777" w:rsidR="00B3476B" w:rsidRDefault="00B3476B" w:rsidP="00B3476B">
      <w:pPr>
        <w:spacing w:line="276" w:lineRule="auto"/>
        <w:jc w:val="center"/>
        <w:rPr>
          <w:szCs w:val="28"/>
        </w:rPr>
      </w:pPr>
    </w:p>
    <w:p w14:paraId="23E1492E" w14:textId="2748CB68" w:rsidR="00B3476B" w:rsidRPr="00E767D2" w:rsidRDefault="00B3476B" w:rsidP="00B3476B">
      <w:pPr>
        <w:autoSpaceDE w:val="0"/>
        <w:autoSpaceDN w:val="0"/>
        <w:adjustRightInd w:val="0"/>
        <w:jc w:val="center"/>
        <w:rPr>
          <w:rFonts w:eastAsia="Calibri"/>
          <w:b/>
          <w:bCs/>
          <w:lang w:eastAsia="en-US"/>
        </w:rPr>
      </w:pPr>
      <w:r w:rsidRPr="00E767D2">
        <w:rPr>
          <w:b/>
          <w:bCs/>
          <w:szCs w:val="28"/>
          <w:lang w:val="en-US"/>
        </w:rPr>
        <w:t>V</w:t>
      </w:r>
      <w:r w:rsidRPr="00E767D2">
        <w:rPr>
          <w:b/>
          <w:bCs/>
          <w:szCs w:val="28"/>
        </w:rPr>
        <w:t>.</w:t>
      </w:r>
      <w:r w:rsidR="00C8086B" w:rsidRPr="00E767D2">
        <w:rPr>
          <w:b/>
          <w:bCs/>
          <w:szCs w:val="28"/>
        </w:rPr>
        <w:t xml:space="preserve"> </w:t>
      </w:r>
      <w:r w:rsidRPr="00E767D2">
        <w:rPr>
          <w:rFonts w:eastAsia="Calibri"/>
          <w:b/>
          <w:bCs/>
          <w:lang w:eastAsia="en-US"/>
        </w:rPr>
        <w:t>ЗАКОННОСТЬ И ПРОТИВОДЕЙСТВИЕ КОРРУПЦИИ</w:t>
      </w:r>
    </w:p>
    <w:p w14:paraId="14C12D13"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5.1. Приоритетом Учреждения является строгое соблюдение закона, подзаконных актов, муниципальных правовых актов, инструкций и т. д., которые служат основой для осуществления уставной деятельности Учреждения, центральным ориентиром при планировании деятельности и формировании стратегии его развития.</w:t>
      </w:r>
    </w:p>
    <w:p w14:paraId="51EAF0B1" w14:textId="7FC95528" w:rsidR="00B3476B" w:rsidRDefault="00B3476B" w:rsidP="00B3476B">
      <w:pPr>
        <w:autoSpaceDE w:val="0"/>
        <w:autoSpaceDN w:val="0"/>
        <w:adjustRightInd w:val="0"/>
        <w:ind w:firstLine="709"/>
        <w:jc w:val="both"/>
        <w:rPr>
          <w:rFonts w:eastAsia="Calibri"/>
          <w:lang w:eastAsia="en-US"/>
        </w:rPr>
      </w:pPr>
      <w:r>
        <w:rPr>
          <w:rFonts w:eastAsia="Calibri"/>
          <w:lang w:eastAsia="en-US"/>
        </w:rPr>
        <w:t>5.2. Требования о недопустимости нарушения закона предъявляется на всех уровнях деятельности Учреждения. Каждый сотрудник,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w:t>
      </w:r>
      <w:r w:rsidR="00E767D2">
        <w:rPr>
          <w:rFonts w:eastAsia="Calibri"/>
          <w:lang w:eastAsia="en-US"/>
        </w:rPr>
        <w:t xml:space="preserve"> </w:t>
      </w:r>
      <w:r>
        <w:rPr>
          <w:rFonts w:eastAsia="Calibri"/>
          <w:lang w:eastAsia="en-US"/>
        </w:rPr>
        <w:t>взысканиям.</w:t>
      </w:r>
    </w:p>
    <w:p w14:paraId="3D209862" w14:textId="77777777" w:rsidR="00B3476B" w:rsidRDefault="00B3476B" w:rsidP="00B3476B">
      <w:pPr>
        <w:spacing w:line="276" w:lineRule="auto"/>
        <w:jc w:val="center"/>
        <w:rPr>
          <w:szCs w:val="28"/>
        </w:rPr>
      </w:pPr>
    </w:p>
    <w:p w14:paraId="2682B887" w14:textId="77777777" w:rsidR="00B3476B" w:rsidRPr="00E767D2" w:rsidRDefault="00B3476B" w:rsidP="00B3476B">
      <w:pPr>
        <w:autoSpaceDE w:val="0"/>
        <w:autoSpaceDN w:val="0"/>
        <w:adjustRightInd w:val="0"/>
        <w:ind w:firstLine="709"/>
        <w:jc w:val="center"/>
        <w:rPr>
          <w:rFonts w:eastAsia="Calibri"/>
          <w:b/>
          <w:bCs/>
          <w:lang w:eastAsia="en-US"/>
        </w:rPr>
      </w:pPr>
      <w:r w:rsidRPr="00E767D2">
        <w:rPr>
          <w:b/>
          <w:bCs/>
          <w:szCs w:val="28"/>
          <w:lang w:val="en-US"/>
        </w:rPr>
        <w:t>VI</w:t>
      </w:r>
      <w:r w:rsidRPr="00E767D2">
        <w:rPr>
          <w:b/>
          <w:bCs/>
          <w:szCs w:val="28"/>
        </w:rPr>
        <w:t>.</w:t>
      </w:r>
      <w:r w:rsidRPr="00E767D2">
        <w:rPr>
          <w:rFonts w:eastAsia="Calibri"/>
          <w:b/>
          <w:bCs/>
          <w:lang w:eastAsia="en-US"/>
        </w:rPr>
        <w:t xml:space="preserve"> ДОЛЖНОСТНОЕ ЛИЦО, ОТВЕТСТВЕННОЕЗА ПРОФИЛАКТИКУ КОРРУПЦИОННЫХ ПРАВОНАРУШЕНИЙ</w:t>
      </w:r>
    </w:p>
    <w:p w14:paraId="7FEDCD1C" w14:textId="55622284" w:rsidR="00B3476B" w:rsidRDefault="00B3476B" w:rsidP="00B3476B">
      <w:pPr>
        <w:autoSpaceDE w:val="0"/>
        <w:autoSpaceDN w:val="0"/>
        <w:adjustRightInd w:val="0"/>
        <w:ind w:firstLine="709"/>
        <w:jc w:val="both"/>
        <w:rPr>
          <w:rFonts w:eastAsia="Calibri"/>
          <w:lang w:eastAsia="en-US"/>
        </w:rPr>
      </w:pPr>
      <w:r>
        <w:rPr>
          <w:rFonts w:eastAsia="Calibri"/>
          <w:lang w:eastAsia="en-US"/>
        </w:rPr>
        <w:t xml:space="preserve">6.1. Должностное лицо, ответственное за профилактику коррупционных и иных правонарушений, назначается приказом </w:t>
      </w:r>
      <w:r w:rsidR="00E767D2">
        <w:rPr>
          <w:rFonts w:eastAsia="Calibri"/>
          <w:lang w:eastAsia="en-US"/>
        </w:rPr>
        <w:t>директора Учреждения</w:t>
      </w:r>
      <w:r>
        <w:rPr>
          <w:rFonts w:eastAsia="Calibri"/>
          <w:lang w:eastAsia="en-US"/>
        </w:rPr>
        <w:t xml:space="preserve">. </w:t>
      </w:r>
    </w:p>
    <w:p w14:paraId="60E2A29B"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6.2. Ответственный за организацию работы по профилактике коррупционных и иных правонарушений в Учреждении осуществляет контроль за соблюдением всех требований, применимых к взаимодействиям между сотрудниками Учреждения и третьими лицами.</w:t>
      </w:r>
    </w:p>
    <w:p w14:paraId="718502D3" w14:textId="77777777" w:rsidR="00B3476B" w:rsidRDefault="00B3476B" w:rsidP="00B3476B">
      <w:pPr>
        <w:autoSpaceDE w:val="0"/>
        <w:autoSpaceDN w:val="0"/>
        <w:adjustRightInd w:val="0"/>
        <w:ind w:firstLine="709"/>
        <w:jc w:val="both"/>
        <w:rPr>
          <w:rFonts w:eastAsia="Calibri"/>
          <w:lang w:eastAsia="en-US"/>
        </w:rPr>
      </w:pPr>
    </w:p>
    <w:p w14:paraId="16CA55C9" w14:textId="77777777" w:rsidR="00B3476B" w:rsidRPr="00E767D2" w:rsidRDefault="00B3476B" w:rsidP="00B3476B">
      <w:pPr>
        <w:autoSpaceDE w:val="0"/>
        <w:autoSpaceDN w:val="0"/>
        <w:adjustRightInd w:val="0"/>
        <w:ind w:firstLine="709"/>
        <w:jc w:val="center"/>
        <w:rPr>
          <w:rFonts w:eastAsia="Calibri"/>
          <w:b/>
          <w:bCs/>
          <w:lang w:eastAsia="en-US"/>
        </w:rPr>
      </w:pPr>
      <w:r w:rsidRPr="00E767D2">
        <w:rPr>
          <w:rFonts w:eastAsia="Calibri"/>
          <w:b/>
          <w:bCs/>
          <w:lang w:val="en-US" w:eastAsia="en-US"/>
        </w:rPr>
        <w:t>VII</w:t>
      </w:r>
      <w:r w:rsidRPr="00E767D2">
        <w:rPr>
          <w:rFonts w:eastAsia="Calibri"/>
          <w:b/>
          <w:bCs/>
          <w:lang w:eastAsia="en-US"/>
        </w:rPr>
        <w:t>.ОБЩИЕ ТРЕБОВАНИЯ К ВЗАИМОДЕЙСТВИЮ С ТРЕТЬИМИ ЛИЦАМИ</w:t>
      </w:r>
    </w:p>
    <w:p w14:paraId="6B49C0AE"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7.1. Важнейшей мерой по противодействию коррупции Учреждения является ответственное и добросовестное выполнение обязательств, соблюдение этических правил и норм, которые является системой определенных нравственных стандартов поведения, обеспечивающих реализацию уставных видов деятельности Учреждения.</w:t>
      </w:r>
    </w:p>
    <w:p w14:paraId="0771CA0D" w14:textId="38410B54" w:rsidR="00B3476B" w:rsidRDefault="00B3476B" w:rsidP="00B3476B">
      <w:pPr>
        <w:autoSpaceDE w:val="0"/>
        <w:autoSpaceDN w:val="0"/>
        <w:adjustRightInd w:val="0"/>
        <w:ind w:firstLine="709"/>
        <w:jc w:val="both"/>
        <w:rPr>
          <w:rFonts w:eastAsia="Calibri"/>
          <w:lang w:eastAsia="en-US"/>
        </w:rPr>
      </w:pPr>
      <w:r>
        <w:rPr>
          <w:rFonts w:eastAsia="Calibri"/>
          <w:lang w:eastAsia="en-US"/>
        </w:rPr>
        <w:t>7.2. Соблюдение этических правил и норм не регламентируют частную жизнь сотрудник</w:t>
      </w:r>
      <w:r w:rsidR="00E767D2">
        <w:rPr>
          <w:rFonts w:eastAsia="Calibri"/>
          <w:lang w:eastAsia="en-US"/>
        </w:rPr>
        <w:t>ов</w:t>
      </w:r>
      <w:r>
        <w:rPr>
          <w:rFonts w:eastAsia="Calibri"/>
          <w:lang w:eastAsia="en-US"/>
        </w:rPr>
        <w:t xml:space="preserve">, не ограничивают </w:t>
      </w:r>
      <w:r w:rsidR="00E767D2">
        <w:rPr>
          <w:rFonts w:eastAsia="Calibri"/>
          <w:lang w:eastAsia="en-US"/>
        </w:rPr>
        <w:t>их</w:t>
      </w:r>
      <w:r>
        <w:rPr>
          <w:rFonts w:eastAsia="Calibri"/>
          <w:lang w:eastAsia="en-US"/>
        </w:rPr>
        <w:t xml:space="preserve"> права и свободы, а определяют нравственную сторону трудовой деятельности, устанавливает, четкие этические нормы служебного поведения.</w:t>
      </w:r>
    </w:p>
    <w:p w14:paraId="2D02D883" w14:textId="7684A081" w:rsidR="00B3476B" w:rsidRDefault="00B3476B" w:rsidP="00B3476B">
      <w:pPr>
        <w:autoSpaceDE w:val="0"/>
        <w:autoSpaceDN w:val="0"/>
        <w:adjustRightInd w:val="0"/>
        <w:ind w:firstLine="709"/>
        <w:jc w:val="both"/>
        <w:rPr>
          <w:rFonts w:eastAsia="Calibri"/>
          <w:lang w:eastAsia="en-US"/>
        </w:rPr>
      </w:pPr>
      <w:r>
        <w:rPr>
          <w:rFonts w:eastAsia="Calibri"/>
          <w:lang w:eastAsia="en-US"/>
        </w:rPr>
        <w:lastRenderedPageBreak/>
        <w:t xml:space="preserve">7.3. Отношения, возникающие в процессе выполнения возложенных на </w:t>
      </w:r>
      <w:r w:rsidR="00E767D2">
        <w:rPr>
          <w:rFonts w:eastAsia="Calibri"/>
          <w:lang w:eastAsia="en-US"/>
        </w:rPr>
        <w:t>Учреждение</w:t>
      </w:r>
      <w:r>
        <w:rPr>
          <w:rFonts w:eastAsia="Calibri"/>
          <w:lang w:eastAsia="en-US"/>
        </w:rPr>
        <w:t xml:space="preserve"> функций, основываются на открытости, признании взаимных интересов и соблюдения</w:t>
      </w:r>
      <w:r w:rsidR="00E767D2">
        <w:rPr>
          <w:rFonts w:eastAsia="Calibri"/>
          <w:lang w:eastAsia="en-US"/>
        </w:rPr>
        <w:t xml:space="preserve"> </w:t>
      </w:r>
      <w:r>
        <w:rPr>
          <w:rFonts w:eastAsia="Calibri"/>
          <w:lang w:eastAsia="en-US"/>
        </w:rPr>
        <w:t>требований закона.</w:t>
      </w:r>
    </w:p>
    <w:p w14:paraId="6138D71B" w14:textId="77777777" w:rsidR="00B3476B" w:rsidRDefault="00B3476B" w:rsidP="00B3476B">
      <w:pPr>
        <w:autoSpaceDE w:val="0"/>
        <w:autoSpaceDN w:val="0"/>
        <w:adjustRightInd w:val="0"/>
        <w:ind w:firstLine="709"/>
        <w:jc w:val="both"/>
        <w:rPr>
          <w:rFonts w:eastAsia="Calibri"/>
          <w:lang w:eastAsia="en-US"/>
        </w:rPr>
      </w:pPr>
    </w:p>
    <w:p w14:paraId="5CA10584" w14:textId="77777777" w:rsidR="00B3476B" w:rsidRPr="00E767D2" w:rsidRDefault="00B3476B" w:rsidP="00B3476B">
      <w:pPr>
        <w:autoSpaceDE w:val="0"/>
        <w:autoSpaceDN w:val="0"/>
        <w:adjustRightInd w:val="0"/>
        <w:ind w:firstLine="709"/>
        <w:jc w:val="center"/>
        <w:rPr>
          <w:rFonts w:eastAsia="Calibri"/>
          <w:b/>
          <w:bCs/>
          <w:lang w:eastAsia="en-US"/>
        </w:rPr>
      </w:pPr>
      <w:r w:rsidRPr="00E767D2">
        <w:rPr>
          <w:rFonts w:eastAsia="Calibri"/>
          <w:b/>
          <w:bCs/>
          <w:lang w:val="en-US" w:eastAsia="en-US"/>
        </w:rPr>
        <w:t>VIII</w:t>
      </w:r>
      <w:r w:rsidRPr="00E767D2">
        <w:rPr>
          <w:rFonts w:eastAsia="Calibri"/>
          <w:b/>
          <w:bCs/>
          <w:lang w:eastAsia="en-US"/>
        </w:rPr>
        <w:t>. ТРЕБОВАНИЯ К ВЗАИМОДЕЙСТВИЮ С КОНТРАГЕНТАМИ</w:t>
      </w:r>
    </w:p>
    <w:p w14:paraId="285D8992" w14:textId="4B2A314B" w:rsidR="00B3476B" w:rsidRDefault="00B3476B" w:rsidP="00B3476B">
      <w:pPr>
        <w:autoSpaceDE w:val="0"/>
        <w:autoSpaceDN w:val="0"/>
        <w:adjustRightInd w:val="0"/>
        <w:ind w:firstLine="709"/>
        <w:jc w:val="both"/>
        <w:rPr>
          <w:rFonts w:eastAsia="Calibri"/>
          <w:lang w:eastAsia="en-US"/>
        </w:rPr>
      </w:pPr>
      <w:r>
        <w:rPr>
          <w:rFonts w:eastAsia="Calibri"/>
          <w:lang w:eastAsia="en-US"/>
        </w:rPr>
        <w:t>8.1. Основным направлением деятельности Учреждени</w:t>
      </w:r>
      <w:r w:rsidR="00E767D2">
        <w:rPr>
          <w:rFonts w:eastAsia="Calibri"/>
          <w:lang w:eastAsia="en-US"/>
        </w:rPr>
        <w:t>я</w:t>
      </w:r>
      <w:r>
        <w:rPr>
          <w:rFonts w:eastAsia="Calibri"/>
          <w:lang w:eastAsia="en-US"/>
        </w:rPr>
        <w:t>, повышающим эффективность в противодействии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2773801B" w14:textId="2CB1E9B5" w:rsidR="00B3476B" w:rsidRDefault="00B3476B" w:rsidP="00B3476B">
      <w:pPr>
        <w:autoSpaceDE w:val="0"/>
        <w:autoSpaceDN w:val="0"/>
        <w:adjustRightInd w:val="0"/>
        <w:ind w:firstLine="709"/>
        <w:jc w:val="both"/>
        <w:rPr>
          <w:rFonts w:eastAsia="Calibri"/>
          <w:lang w:eastAsia="en-US"/>
        </w:rPr>
      </w:pPr>
      <w:r>
        <w:rPr>
          <w:rFonts w:eastAsia="Calibri"/>
          <w:lang w:eastAsia="en-US"/>
        </w:rPr>
        <w:t>8.2. Учреждение осуществляет деятельность по заключению договоров (контрактов) различных направлений с юридическими и физическими лицами в сфере закупок товаров, работ, услуг для обеспечения государственных и муниципальных нужд.</w:t>
      </w:r>
    </w:p>
    <w:p w14:paraId="15064C06"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8.3. Данный вид деятельности осуществляются ответственными должностными лицами на основании принципов разумности, добросовестности, ответственности в порядке и сроки, установленные действующим законодательством Российской Федерации.</w:t>
      </w:r>
    </w:p>
    <w:p w14:paraId="2D9F4F35" w14:textId="77777777" w:rsidR="00B3476B" w:rsidRDefault="00B3476B" w:rsidP="00B3476B">
      <w:pPr>
        <w:autoSpaceDE w:val="0"/>
        <w:autoSpaceDN w:val="0"/>
        <w:adjustRightInd w:val="0"/>
        <w:ind w:firstLine="709"/>
        <w:jc w:val="both"/>
        <w:rPr>
          <w:rFonts w:eastAsia="Calibri"/>
          <w:lang w:eastAsia="en-US"/>
        </w:rPr>
      </w:pPr>
    </w:p>
    <w:p w14:paraId="5E0453D6" w14:textId="77777777" w:rsidR="00B3476B" w:rsidRDefault="00B3476B" w:rsidP="00B3476B">
      <w:pPr>
        <w:autoSpaceDE w:val="0"/>
        <w:autoSpaceDN w:val="0"/>
        <w:adjustRightInd w:val="0"/>
        <w:ind w:firstLine="709"/>
        <w:jc w:val="both"/>
        <w:rPr>
          <w:rFonts w:eastAsia="Calibri"/>
          <w:lang w:eastAsia="en-US"/>
        </w:rPr>
      </w:pPr>
    </w:p>
    <w:p w14:paraId="67111DD2" w14:textId="3475DF5B" w:rsidR="00B3476B" w:rsidRPr="00553F32" w:rsidRDefault="00553F32" w:rsidP="00B3476B">
      <w:pPr>
        <w:autoSpaceDE w:val="0"/>
        <w:autoSpaceDN w:val="0"/>
        <w:adjustRightInd w:val="0"/>
        <w:ind w:firstLine="709"/>
        <w:jc w:val="center"/>
        <w:rPr>
          <w:rFonts w:eastAsia="Calibri"/>
          <w:b/>
          <w:bCs/>
          <w:lang w:eastAsia="en-US"/>
        </w:rPr>
      </w:pPr>
      <w:r w:rsidRPr="00553F32">
        <w:rPr>
          <w:rFonts w:eastAsia="Calibri"/>
          <w:b/>
          <w:bCs/>
          <w:lang w:val="en-US" w:eastAsia="en-US"/>
        </w:rPr>
        <w:t>I</w:t>
      </w:r>
      <w:r w:rsidR="00B3476B" w:rsidRPr="00553F32">
        <w:rPr>
          <w:rFonts w:eastAsia="Calibri"/>
          <w:b/>
          <w:bCs/>
          <w:lang w:val="en-US" w:eastAsia="en-US"/>
        </w:rPr>
        <w:t>X</w:t>
      </w:r>
      <w:r w:rsidR="00B3476B" w:rsidRPr="00553F32">
        <w:rPr>
          <w:rFonts w:eastAsia="Calibri"/>
          <w:b/>
          <w:bCs/>
          <w:lang w:eastAsia="en-US"/>
        </w:rPr>
        <w:t>. МОШЕННИЧЕСКАЯ ДЕЯТЕЛЬНОСТЬ</w:t>
      </w:r>
    </w:p>
    <w:p w14:paraId="40613076" w14:textId="44834B0A" w:rsidR="00B3476B" w:rsidRDefault="00553F32" w:rsidP="00B3476B">
      <w:pPr>
        <w:autoSpaceDE w:val="0"/>
        <w:autoSpaceDN w:val="0"/>
        <w:adjustRightInd w:val="0"/>
        <w:ind w:firstLine="709"/>
        <w:jc w:val="both"/>
        <w:rPr>
          <w:rFonts w:eastAsia="Calibri"/>
          <w:lang w:eastAsia="en-US"/>
        </w:rPr>
      </w:pPr>
      <w:r w:rsidRPr="00553F32">
        <w:rPr>
          <w:rFonts w:eastAsia="Calibri"/>
          <w:lang w:eastAsia="en-US"/>
        </w:rPr>
        <w:t>9</w:t>
      </w:r>
      <w:r w:rsidR="00B3476B">
        <w:rPr>
          <w:rFonts w:eastAsia="Calibri"/>
          <w:lang w:eastAsia="en-US"/>
        </w:rPr>
        <w:t>.</w:t>
      </w:r>
      <w:r w:rsidRPr="00553F32">
        <w:rPr>
          <w:rFonts w:eastAsia="Calibri"/>
          <w:lang w:eastAsia="en-US"/>
        </w:rPr>
        <w:t>1</w:t>
      </w:r>
      <w:r w:rsidR="00B3476B">
        <w:rPr>
          <w:rFonts w:eastAsia="Calibri"/>
          <w:lang w:eastAsia="en-US"/>
        </w:rPr>
        <w:t>. Сотрудникам Учреждения призвано не допускать противозаконную мошенническую деятельность, в любых ее проявлениях. Данный вид деятельности в России преследуется уголовным законодательством РФ.</w:t>
      </w:r>
    </w:p>
    <w:p w14:paraId="1B1C9EB2" w14:textId="41D5BD14" w:rsidR="00B3476B" w:rsidRDefault="00553F32" w:rsidP="00553F32">
      <w:pPr>
        <w:autoSpaceDE w:val="0"/>
        <w:autoSpaceDN w:val="0"/>
        <w:adjustRightInd w:val="0"/>
        <w:ind w:firstLine="709"/>
        <w:jc w:val="both"/>
        <w:rPr>
          <w:rFonts w:eastAsia="Calibri"/>
          <w:lang w:eastAsia="en-US"/>
        </w:rPr>
      </w:pPr>
      <w:r w:rsidRPr="00553F32">
        <w:rPr>
          <w:rFonts w:eastAsia="Calibri"/>
          <w:lang w:eastAsia="en-US"/>
        </w:rPr>
        <w:t>9</w:t>
      </w:r>
      <w:r w:rsidR="00B3476B">
        <w:rPr>
          <w:rFonts w:eastAsia="Calibri"/>
          <w:lang w:eastAsia="en-US"/>
        </w:rPr>
        <w:t>.3. Уголовным законодательством мошенничество, определено, как хищение чужого имущества или приобретение права на чужое имущество путем обмана или</w:t>
      </w:r>
      <w:r w:rsidR="00C8086B">
        <w:rPr>
          <w:rFonts w:eastAsia="Calibri"/>
          <w:lang w:eastAsia="en-US"/>
        </w:rPr>
        <w:t xml:space="preserve"> </w:t>
      </w:r>
      <w:r w:rsidR="00B3476B">
        <w:rPr>
          <w:rFonts w:eastAsia="Calibri"/>
          <w:lang w:eastAsia="en-US"/>
        </w:rPr>
        <w:t>злоупотребления доверием (ст.159 КУ РФ).</w:t>
      </w:r>
      <w:r w:rsidRPr="00553F32">
        <w:rPr>
          <w:rFonts w:eastAsia="Calibri"/>
          <w:lang w:eastAsia="en-US"/>
        </w:rPr>
        <w:t xml:space="preserve"> </w:t>
      </w:r>
      <w:r w:rsidR="00B3476B">
        <w:rPr>
          <w:rFonts w:eastAsia="Calibri"/>
          <w:lang w:eastAsia="en-US"/>
        </w:rPr>
        <w:t>Мошенническая деятельность так же предполагает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14:paraId="3400C8FD" w14:textId="77777777" w:rsidR="00B3476B" w:rsidRDefault="00B3476B" w:rsidP="00B3476B">
      <w:pPr>
        <w:autoSpaceDE w:val="0"/>
        <w:autoSpaceDN w:val="0"/>
        <w:adjustRightInd w:val="0"/>
        <w:ind w:firstLine="709"/>
        <w:jc w:val="both"/>
        <w:rPr>
          <w:rFonts w:eastAsia="Calibri"/>
          <w:lang w:eastAsia="en-US"/>
        </w:rPr>
      </w:pPr>
    </w:p>
    <w:p w14:paraId="1D2B5FD7" w14:textId="40389FCC" w:rsidR="00B3476B" w:rsidRPr="0080058D" w:rsidRDefault="00B3476B" w:rsidP="00B3476B">
      <w:pPr>
        <w:autoSpaceDE w:val="0"/>
        <w:autoSpaceDN w:val="0"/>
        <w:adjustRightInd w:val="0"/>
        <w:ind w:firstLine="709"/>
        <w:jc w:val="center"/>
        <w:rPr>
          <w:rFonts w:eastAsia="Calibri"/>
          <w:b/>
          <w:bCs/>
          <w:lang w:eastAsia="en-US"/>
        </w:rPr>
      </w:pPr>
      <w:r w:rsidRPr="0080058D">
        <w:rPr>
          <w:rFonts w:eastAsia="Calibri"/>
          <w:b/>
          <w:bCs/>
          <w:lang w:val="en-US" w:eastAsia="en-US"/>
        </w:rPr>
        <w:t>X</w:t>
      </w:r>
      <w:r w:rsidRPr="0080058D">
        <w:rPr>
          <w:rFonts w:eastAsia="Calibri"/>
          <w:b/>
          <w:bCs/>
          <w:lang w:eastAsia="en-US"/>
        </w:rPr>
        <w:t>. ДЕЯТЕЛЬНОСТЬ С ИСПОЛЬЗОВАНИЕМ МЕТОДОВ ПРИНУЖДЕНИЯ</w:t>
      </w:r>
    </w:p>
    <w:p w14:paraId="24086AFD" w14:textId="4ACA92D3"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80058D">
        <w:rPr>
          <w:rFonts w:eastAsia="Calibri"/>
          <w:lang w:eastAsia="en-US"/>
        </w:rPr>
        <w:t>0</w:t>
      </w:r>
      <w:r>
        <w:rPr>
          <w:rFonts w:eastAsia="Calibri"/>
          <w:lang w:eastAsia="en-US"/>
        </w:rPr>
        <w:t>.1. Сотрудникам Учреждения призвано не допускать причинения ущерба или вреда, а равно угрозу причинения ущерба или вреда, прямо или косвенно любой стороне, или имуществу стороны с целью оказания неправомерного влияния на действия такой стороны.</w:t>
      </w:r>
    </w:p>
    <w:p w14:paraId="71FD2201" w14:textId="49A0256D"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80058D">
        <w:rPr>
          <w:rFonts w:eastAsia="Calibri"/>
          <w:lang w:eastAsia="en-US"/>
        </w:rPr>
        <w:t>0</w:t>
      </w:r>
      <w:r>
        <w:rPr>
          <w:rFonts w:eastAsia="Calibri"/>
          <w:lang w:eastAsia="en-US"/>
        </w:rPr>
        <w:t>.2. Деятельность с использованием методов принуждения - это потенциальные или фактические противоправные действия, такие как телесное повреждение или угрозы к причинению телесных повреждений, нанесение вреда имуществу или законным интересам с целью получения неправомерного преимущества или уклонения от исполнения обязательства.</w:t>
      </w:r>
    </w:p>
    <w:p w14:paraId="170E861D" w14:textId="77777777" w:rsidR="00B3476B" w:rsidRDefault="00B3476B" w:rsidP="00B3476B">
      <w:pPr>
        <w:autoSpaceDE w:val="0"/>
        <w:autoSpaceDN w:val="0"/>
        <w:adjustRightInd w:val="0"/>
        <w:ind w:firstLine="709"/>
        <w:jc w:val="both"/>
        <w:rPr>
          <w:rFonts w:eastAsia="Calibri"/>
          <w:lang w:eastAsia="en-US"/>
        </w:rPr>
      </w:pPr>
    </w:p>
    <w:p w14:paraId="233BC2DB" w14:textId="1FC8AD07" w:rsidR="00B3476B" w:rsidRPr="0080058D" w:rsidRDefault="00B3476B" w:rsidP="00B3476B">
      <w:pPr>
        <w:autoSpaceDE w:val="0"/>
        <w:autoSpaceDN w:val="0"/>
        <w:adjustRightInd w:val="0"/>
        <w:ind w:firstLine="709"/>
        <w:jc w:val="center"/>
        <w:rPr>
          <w:rFonts w:eastAsia="Calibri"/>
          <w:b/>
          <w:bCs/>
          <w:lang w:eastAsia="en-US"/>
        </w:rPr>
      </w:pPr>
      <w:r w:rsidRPr="0080058D">
        <w:rPr>
          <w:rFonts w:eastAsia="Calibri"/>
          <w:b/>
          <w:bCs/>
          <w:lang w:val="en-US" w:eastAsia="en-US"/>
        </w:rPr>
        <w:t>XI</w:t>
      </w:r>
      <w:r w:rsidRPr="0080058D">
        <w:rPr>
          <w:rFonts w:eastAsia="Calibri"/>
          <w:b/>
          <w:bCs/>
          <w:lang w:eastAsia="en-US"/>
        </w:rPr>
        <w:t>. ДЕЯТЕЛЬНОСТЬ НА ОСНОВЕ СГОВОРА</w:t>
      </w:r>
    </w:p>
    <w:p w14:paraId="46AF0780" w14:textId="2A92B272"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553F32">
        <w:rPr>
          <w:rFonts w:eastAsia="Calibri"/>
          <w:lang w:eastAsia="en-US"/>
        </w:rPr>
        <w:t>1</w:t>
      </w:r>
      <w:r>
        <w:rPr>
          <w:rFonts w:eastAsia="Calibri"/>
          <w:lang w:eastAsia="en-US"/>
        </w:rPr>
        <w:t>.1. Сговор это форма соучастия, в которой участвуют лица, заранее договорившиеся о совместном совершении преступления (ч. 2 ст. 35 УК).</w:t>
      </w:r>
    </w:p>
    <w:p w14:paraId="43BF9F54" w14:textId="6B3C8FFF"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80058D">
        <w:rPr>
          <w:rFonts w:eastAsia="Calibri"/>
          <w:lang w:eastAsia="en-US"/>
        </w:rPr>
        <w:t>1</w:t>
      </w:r>
      <w:r>
        <w:rPr>
          <w:rFonts w:eastAsia="Calibri"/>
          <w:lang w:eastAsia="en-US"/>
        </w:rPr>
        <w:t>.2. Отличительной чертой этой формы соучастия является наличие предварительного сговора, которое обусловливает наличие у соучастников согласования о предстоящем преступлении.</w:t>
      </w:r>
    </w:p>
    <w:p w14:paraId="29502D96" w14:textId="2BE01D69"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80058D">
        <w:rPr>
          <w:rFonts w:eastAsia="Calibri"/>
          <w:lang w:eastAsia="en-US"/>
        </w:rPr>
        <w:t>1</w:t>
      </w:r>
      <w:r>
        <w:rPr>
          <w:rFonts w:eastAsia="Calibri"/>
          <w:lang w:eastAsia="en-US"/>
        </w:rPr>
        <w:t>.3. Сотрудникам Учреждения призвано не допускать противозаконной деятельности на основе сговора, которая означает действия на основе соглашения между двумя или более сторонами с целью достижения незаконной цели или преступного результата, включая оказание ненадлежащего влияния на действия другой стороны.</w:t>
      </w:r>
    </w:p>
    <w:p w14:paraId="03F1A5B1" w14:textId="77777777" w:rsidR="00B3476B" w:rsidRDefault="00B3476B" w:rsidP="00B3476B">
      <w:pPr>
        <w:autoSpaceDE w:val="0"/>
        <w:autoSpaceDN w:val="0"/>
        <w:adjustRightInd w:val="0"/>
        <w:ind w:firstLine="709"/>
        <w:jc w:val="both"/>
        <w:rPr>
          <w:rFonts w:eastAsia="Calibri"/>
          <w:lang w:eastAsia="en-US"/>
        </w:rPr>
      </w:pPr>
    </w:p>
    <w:p w14:paraId="686E34BD" w14:textId="4FD518EA" w:rsidR="00B3476B" w:rsidRPr="00553F32" w:rsidRDefault="00B3476B" w:rsidP="00B3476B">
      <w:pPr>
        <w:autoSpaceDE w:val="0"/>
        <w:autoSpaceDN w:val="0"/>
        <w:adjustRightInd w:val="0"/>
        <w:ind w:firstLine="709"/>
        <w:jc w:val="center"/>
        <w:rPr>
          <w:rFonts w:eastAsia="Calibri"/>
          <w:b/>
          <w:bCs/>
          <w:lang w:eastAsia="en-US"/>
        </w:rPr>
      </w:pPr>
      <w:r w:rsidRPr="00553F32">
        <w:rPr>
          <w:rFonts w:eastAsia="Calibri"/>
          <w:b/>
          <w:bCs/>
          <w:lang w:val="en-US" w:eastAsia="en-US"/>
        </w:rPr>
        <w:t>XII</w:t>
      </w:r>
      <w:r w:rsidRPr="00553F32">
        <w:rPr>
          <w:rFonts w:eastAsia="Calibri"/>
          <w:b/>
          <w:bCs/>
          <w:lang w:eastAsia="en-US"/>
        </w:rPr>
        <w:t>. ОБСТРУКЦИОННАЯ ДЕЯТЕЛЬНОСТЬ</w:t>
      </w:r>
    </w:p>
    <w:p w14:paraId="66EA34C3" w14:textId="01C66B98" w:rsidR="00B3476B" w:rsidRDefault="00B3476B" w:rsidP="00B3476B">
      <w:pPr>
        <w:autoSpaceDE w:val="0"/>
        <w:autoSpaceDN w:val="0"/>
        <w:adjustRightInd w:val="0"/>
        <w:ind w:firstLine="709"/>
        <w:jc w:val="both"/>
        <w:rPr>
          <w:rFonts w:eastAsia="Calibri"/>
          <w:lang w:eastAsia="en-US"/>
        </w:rPr>
      </w:pPr>
      <w:r>
        <w:rPr>
          <w:rFonts w:eastAsia="Calibri"/>
          <w:lang w:eastAsia="en-US"/>
        </w:rPr>
        <w:lastRenderedPageBreak/>
        <w:t>1</w:t>
      </w:r>
      <w:r w:rsidR="00553F32" w:rsidRPr="0080058D">
        <w:rPr>
          <w:rFonts w:eastAsia="Calibri"/>
          <w:lang w:eastAsia="en-US"/>
        </w:rPr>
        <w:t>2</w:t>
      </w:r>
      <w:r>
        <w:rPr>
          <w:rFonts w:eastAsia="Calibri"/>
          <w:lang w:eastAsia="en-US"/>
        </w:rPr>
        <w:t>.1. Сотрудникам Учреждения</w:t>
      </w:r>
      <w:r w:rsidR="00C8086B">
        <w:rPr>
          <w:rFonts w:eastAsia="Calibri"/>
          <w:lang w:eastAsia="en-US"/>
        </w:rPr>
        <w:t xml:space="preserve"> </w:t>
      </w:r>
      <w:r>
        <w:rPr>
          <w:rFonts w:eastAsia="Calibri"/>
          <w:lang w:eastAsia="en-US"/>
        </w:rPr>
        <w:t>не допускается намеренное уничтожение документации, фальсификация, изменение или сокрытие доказательств, необходимых для расследования или совершение ложных заявлений с целью создать существенные препятствия для расследования, проводимого в Учреждении.</w:t>
      </w:r>
    </w:p>
    <w:p w14:paraId="41F71194" w14:textId="7165D98B"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553F32" w:rsidRPr="0080058D">
        <w:rPr>
          <w:rFonts w:eastAsia="Calibri"/>
          <w:lang w:eastAsia="en-US"/>
        </w:rPr>
        <w:t>2</w:t>
      </w:r>
      <w:r>
        <w:rPr>
          <w:rFonts w:eastAsia="Calibri"/>
          <w:lang w:eastAsia="en-US"/>
        </w:rPr>
        <w:t>.2. Сотрудникам Учреждения</w:t>
      </w:r>
      <w:r w:rsidR="00C8086B">
        <w:rPr>
          <w:rFonts w:eastAsia="Calibri"/>
          <w:lang w:eastAsia="en-US"/>
        </w:rPr>
        <w:t xml:space="preserve"> </w:t>
      </w:r>
      <w:r>
        <w:rPr>
          <w:rFonts w:eastAsia="Calibri"/>
          <w:lang w:eastAsia="en-US"/>
        </w:rPr>
        <w:t>не допускается осуществление деятельности с использованием методов принуждения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14:paraId="3E6A3475" w14:textId="77777777" w:rsidR="00B3476B" w:rsidRDefault="00B3476B" w:rsidP="00B3476B">
      <w:pPr>
        <w:autoSpaceDE w:val="0"/>
        <w:autoSpaceDN w:val="0"/>
        <w:adjustRightInd w:val="0"/>
        <w:ind w:firstLine="709"/>
        <w:jc w:val="both"/>
        <w:rPr>
          <w:rFonts w:eastAsia="Calibri"/>
          <w:lang w:eastAsia="en-US"/>
        </w:rPr>
      </w:pPr>
    </w:p>
    <w:p w14:paraId="0B6B303E" w14:textId="50CA6DB3" w:rsidR="00B3476B" w:rsidRPr="0080058D" w:rsidRDefault="00B3476B" w:rsidP="00B3476B">
      <w:pPr>
        <w:autoSpaceDE w:val="0"/>
        <w:autoSpaceDN w:val="0"/>
        <w:adjustRightInd w:val="0"/>
        <w:ind w:firstLine="709"/>
        <w:jc w:val="center"/>
        <w:rPr>
          <w:rFonts w:eastAsia="Calibri"/>
          <w:b/>
          <w:bCs/>
          <w:lang w:eastAsia="en-US"/>
        </w:rPr>
      </w:pPr>
      <w:r w:rsidRPr="0080058D">
        <w:rPr>
          <w:rFonts w:eastAsia="Calibri"/>
          <w:b/>
          <w:bCs/>
          <w:lang w:val="en-US" w:eastAsia="en-US"/>
        </w:rPr>
        <w:t>XI</w:t>
      </w:r>
      <w:r w:rsidR="0080058D">
        <w:rPr>
          <w:rFonts w:eastAsia="Calibri"/>
          <w:b/>
          <w:bCs/>
          <w:lang w:val="en-US" w:eastAsia="en-US"/>
        </w:rPr>
        <w:t>II</w:t>
      </w:r>
      <w:r w:rsidRPr="0080058D">
        <w:rPr>
          <w:rFonts w:eastAsia="Calibri"/>
          <w:b/>
          <w:bCs/>
          <w:lang w:eastAsia="en-US"/>
        </w:rPr>
        <w:t>. ОБРАЩЕНИЕ С ПОДАРКАМИ</w:t>
      </w:r>
    </w:p>
    <w:p w14:paraId="2A2675CB" w14:textId="1464FAD6"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3</w:t>
      </w:r>
      <w:r>
        <w:rPr>
          <w:rFonts w:eastAsia="Calibri"/>
          <w:lang w:eastAsia="en-US"/>
        </w:rPr>
        <w:t>.1. Обращение с подарками основано на следующих принципах: законности, ответственности, уместности.</w:t>
      </w:r>
    </w:p>
    <w:p w14:paraId="2081BA39" w14:textId="35A4DA31"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3</w:t>
      </w:r>
      <w:r>
        <w:rPr>
          <w:rFonts w:eastAsia="Calibri"/>
          <w:lang w:eastAsia="en-US"/>
        </w:rPr>
        <w:t>.2. Предоставление или получение подарка допустимо, только если это не влечет для получателя возникновения каких-либо обязанностей и не является условием выполнения получателем каких-либо обязательств или действий.</w:t>
      </w:r>
    </w:p>
    <w:p w14:paraId="2BD1EF81" w14:textId="626BBCD3"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3</w:t>
      </w:r>
      <w:r>
        <w:rPr>
          <w:rFonts w:eastAsia="Calibri"/>
          <w:lang w:eastAsia="en-US"/>
        </w:rPr>
        <w:t>.3. Предоставление или получение подарка не должно вынуждать сотрудников тем или иным образом скрывать данный факт от руководител</w:t>
      </w:r>
      <w:r w:rsidR="0080058D">
        <w:rPr>
          <w:rFonts w:eastAsia="Calibri"/>
          <w:lang w:eastAsia="en-US"/>
        </w:rPr>
        <w:t>я</w:t>
      </w:r>
      <w:r>
        <w:rPr>
          <w:rFonts w:eastAsia="Calibri"/>
          <w:lang w:eastAsia="en-US"/>
        </w:rPr>
        <w:t xml:space="preserve"> и других сотрудников.</w:t>
      </w:r>
    </w:p>
    <w:p w14:paraId="2FDDF6B0" w14:textId="458A6986"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3</w:t>
      </w:r>
      <w:r>
        <w:rPr>
          <w:rFonts w:eastAsia="Calibri"/>
          <w:lang w:eastAsia="en-US"/>
        </w:rPr>
        <w:t>.4. Общие требования к обращению с подарками:</w:t>
      </w:r>
    </w:p>
    <w:p w14:paraId="4942F946" w14:textId="20281D26" w:rsidR="00B3476B" w:rsidRDefault="00B3476B" w:rsidP="00B3476B">
      <w:pPr>
        <w:autoSpaceDE w:val="0"/>
        <w:autoSpaceDN w:val="0"/>
        <w:adjustRightInd w:val="0"/>
        <w:ind w:firstLine="709"/>
        <w:jc w:val="both"/>
        <w:rPr>
          <w:rFonts w:eastAsia="Calibri"/>
          <w:lang w:eastAsia="en-US"/>
        </w:rPr>
      </w:pPr>
      <w:r>
        <w:rPr>
          <w:rFonts w:eastAsia="Calibri"/>
          <w:lang w:eastAsia="en-US"/>
        </w:rPr>
        <w:t>- сотрудникам Учреждения</w:t>
      </w:r>
      <w:r w:rsidR="00C8086B">
        <w:rPr>
          <w:rFonts w:eastAsia="Calibri"/>
          <w:lang w:eastAsia="en-US"/>
        </w:rPr>
        <w:t xml:space="preserve"> </w:t>
      </w:r>
      <w:r>
        <w:rPr>
          <w:rFonts w:eastAsia="Calibri"/>
          <w:lang w:eastAsia="en-US"/>
        </w:rPr>
        <w:t>строго запрещается принимать подарки (выгоды), если это может незаконно прямо или косвенно повлиять на выполнение сотрудниками служебной деятельности или повлечь для них возникновение дополнительных обязательств;</w:t>
      </w:r>
    </w:p>
    <w:p w14:paraId="2961D676" w14:textId="0D2E1917" w:rsidR="00B3476B" w:rsidRDefault="00B3476B" w:rsidP="00B3476B">
      <w:pPr>
        <w:autoSpaceDE w:val="0"/>
        <w:autoSpaceDN w:val="0"/>
        <w:adjustRightInd w:val="0"/>
        <w:ind w:firstLine="709"/>
        <w:jc w:val="both"/>
        <w:rPr>
          <w:rFonts w:eastAsia="Calibri"/>
          <w:lang w:eastAsia="en-US"/>
        </w:rPr>
      </w:pPr>
      <w:r>
        <w:rPr>
          <w:rFonts w:eastAsia="Calibri"/>
          <w:lang w:eastAsia="en-US"/>
        </w:rPr>
        <w:t>- дозволяется принимать подарки незначительной стоимости или имеющие исключительно символическое значение</w:t>
      </w:r>
      <w:r w:rsidR="0080058D">
        <w:rPr>
          <w:rFonts w:eastAsia="Calibri"/>
          <w:lang w:eastAsia="en-US"/>
        </w:rPr>
        <w:t>.</w:t>
      </w:r>
    </w:p>
    <w:p w14:paraId="296D3327" w14:textId="77694055"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3</w:t>
      </w:r>
      <w:r>
        <w:rPr>
          <w:rFonts w:eastAsia="Calibri"/>
          <w:lang w:eastAsia="en-US"/>
        </w:rPr>
        <w:t>.5. Сотрудникам Учреждения</w:t>
      </w:r>
      <w:r w:rsidR="00C8086B">
        <w:rPr>
          <w:rFonts w:eastAsia="Calibri"/>
          <w:lang w:eastAsia="en-US"/>
        </w:rPr>
        <w:t xml:space="preserve"> </w:t>
      </w:r>
      <w:r>
        <w:rPr>
          <w:rFonts w:eastAsia="Calibri"/>
          <w:lang w:eastAsia="en-US"/>
        </w:rPr>
        <w:t>запрещается принимать следующие виды подарков (выгод), предоставление которых прямо или косвенно связано с исполнением уставных видов деятельности Учреждения:</w:t>
      </w:r>
    </w:p>
    <w:p w14:paraId="5D50212E" w14:textId="2D529ED2" w:rsidR="00B3476B" w:rsidRDefault="00B3476B" w:rsidP="00B3476B">
      <w:pPr>
        <w:autoSpaceDE w:val="0"/>
        <w:autoSpaceDN w:val="0"/>
        <w:adjustRightInd w:val="0"/>
        <w:ind w:firstLine="709"/>
        <w:jc w:val="both"/>
        <w:rPr>
          <w:rFonts w:eastAsia="Calibri"/>
          <w:lang w:eastAsia="en-US"/>
        </w:rPr>
      </w:pPr>
      <w:r>
        <w:rPr>
          <w:rFonts w:eastAsia="Calibri"/>
          <w:lang w:eastAsia="en-US"/>
        </w:rPr>
        <w:t>- наличные денежные средства, денежные переводы, денежные средства, перечисляемые на счета сотрудников Учреждения</w:t>
      </w:r>
      <w:r w:rsidR="00C8086B">
        <w:rPr>
          <w:rFonts w:eastAsia="Calibri"/>
          <w:lang w:eastAsia="en-US"/>
        </w:rPr>
        <w:t xml:space="preserve"> </w:t>
      </w:r>
      <w:r>
        <w:rPr>
          <w:rFonts w:eastAsia="Calibri"/>
          <w:lang w:eastAsia="en-US"/>
        </w:rPr>
        <w:t>или их родственников;</w:t>
      </w:r>
    </w:p>
    <w:p w14:paraId="6615BC86" w14:textId="55A39955" w:rsidR="00B3476B" w:rsidRDefault="00B3476B" w:rsidP="00B3476B">
      <w:pPr>
        <w:autoSpaceDE w:val="0"/>
        <w:autoSpaceDN w:val="0"/>
        <w:adjustRightInd w:val="0"/>
        <w:ind w:firstLine="709"/>
        <w:jc w:val="both"/>
        <w:rPr>
          <w:rFonts w:eastAsia="Calibri"/>
          <w:lang w:eastAsia="en-US"/>
        </w:rPr>
      </w:pPr>
      <w:r>
        <w:rPr>
          <w:rFonts w:eastAsia="Calibri"/>
          <w:lang w:eastAsia="en-US"/>
        </w:rPr>
        <w:t>- предоставляемые сотрудникам Учреждения</w:t>
      </w:r>
      <w:r w:rsidR="00C8086B">
        <w:rPr>
          <w:rFonts w:eastAsia="Calibri"/>
          <w:lang w:eastAsia="en-US"/>
        </w:rPr>
        <w:t xml:space="preserve"> </w:t>
      </w:r>
      <w:r>
        <w:rPr>
          <w:rFonts w:eastAsia="Calibri"/>
          <w:lang w:eastAsia="en-US"/>
        </w:rPr>
        <w:t>или их родственникам беспроцентные займы или займы с заниженным размером процентов;</w:t>
      </w:r>
    </w:p>
    <w:p w14:paraId="6AEE4036" w14:textId="003E30D1" w:rsidR="00B3476B" w:rsidRDefault="00B3476B" w:rsidP="00B3476B">
      <w:pPr>
        <w:autoSpaceDE w:val="0"/>
        <w:autoSpaceDN w:val="0"/>
        <w:adjustRightInd w:val="0"/>
        <w:ind w:firstLine="709"/>
        <w:jc w:val="both"/>
        <w:rPr>
          <w:rFonts w:eastAsia="Calibri"/>
          <w:lang w:eastAsia="en-US"/>
        </w:rPr>
      </w:pPr>
      <w:r>
        <w:rPr>
          <w:rFonts w:eastAsia="Calibri"/>
          <w:lang w:eastAsia="en-US"/>
        </w:rPr>
        <w:t>- предоставляемые сотрудникам Учреждения</w:t>
      </w:r>
      <w:r w:rsidR="00C8086B">
        <w:rPr>
          <w:rFonts w:eastAsia="Calibri"/>
          <w:lang w:eastAsia="en-US"/>
        </w:rPr>
        <w:t xml:space="preserve"> </w:t>
      </w:r>
      <w:r>
        <w:rPr>
          <w:rFonts w:eastAsia="Calibri"/>
          <w:lang w:eastAsia="en-US"/>
        </w:rPr>
        <w:t>или их родственникам завышенных, явно несоразмерных действительной стоимости выплат за работы (услуги), выполняемые сотрудником по трудовому договору и в пределах должностной инструкции.</w:t>
      </w:r>
    </w:p>
    <w:p w14:paraId="2B372024" w14:textId="2857989D" w:rsidR="00B3476B" w:rsidRDefault="00B3476B" w:rsidP="00B3476B">
      <w:pPr>
        <w:autoSpaceDE w:val="0"/>
        <w:autoSpaceDN w:val="0"/>
        <w:adjustRightInd w:val="0"/>
        <w:ind w:firstLine="709"/>
        <w:jc w:val="both"/>
        <w:rPr>
          <w:rFonts w:eastAsia="Calibri"/>
          <w:lang w:eastAsia="en-US"/>
        </w:rPr>
      </w:pPr>
      <w:r>
        <w:rPr>
          <w:rFonts w:eastAsia="Calibri"/>
          <w:lang w:eastAsia="en-US"/>
        </w:rPr>
        <w:t>14.7. Любое нарушение требований, изложенных выше, является дисциплинарным проступком и влечет применение соответствующих мер юридической ответственности, включая увольнение сотрудника. Сотрудник так же обязан полностью возместить убытки</w:t>
      </w:r>
      <w:r w:rsidR="00C8086B">
        <w:rPr>
          <w:rFonts w:eastAsia="Calibri"/>
          <w:lang w:eastAsia="en-US"/>
        </w:rPr>
        <w:t>, в</w:t>
      </w:r>
      <w:r>
        <w:rPr>
          <w:rFonts w:eastAsia="Calibri"/>
          <w:lang w:eastAsia="en-US"/>
        </w:rPr>
        <w:t>озникшие в результате совершенного им правонарушения.</w:t>
      </w:r>
    </w:p>
    <w:p w14:paraId="7CD8D759" w14:textId="77777777" w:rsidR="00B3476B" w:rsidRDefault="00B3476B" w:rsidP="00B3476B">
      <w:pPr>
        <w:autoSpaceDE w:val="0"/>
        <w:autoSpaceDN w:val="0"/>
        <w:adjustRightInd w:val="0"/>
        <w:ind w:firstLine="709"/>
        <w:jc w:val="both"/>
        <w:rPr>
          <w:rFonts w:eastAsia="Calibri"/>
          <w:lang w:eastAsia="en-US"/>
        </w:rPr>
      </w:pPr>
    </w:p>
    <w:p w14:paraId="25CA5C1B" w14:textId="1A7C97ED" w:rsidR="00B3476B" w:rsidRPr="0080058D" w:rsidRDefault="00B3476B" w:rsidP="00B3476B">
      <w:pPr>
        <w:autoSpaceDE w:val="0"/>
        <w:autoSpaceDN w:val="0"/>
        <w:adjustRightInd w:val="0"/>
        <w:ind w:firstLine="709"/>
        <w:jc w:val="center"/>
        <w:rPr>
          <w:rFonts w:eastAsia="Calibri"/>
          <w:b/>
          <w:bCs/>
          <w:lang w:eastAsia="en-US"/>
        </w:rPr>
      </w:pPr>
      <w:r w:rsidRPr="0080058D">
        <w:rPr>
          <w:rFonts w:eastAsia="Calibri"/>
          <w:b/>
          <w:bCs/>
          <w:lang w:val="en-US" w:eastAsia="en-US"/>
        </w:rPr>
        <w:t>X</w:t>
      </w:r>
      <w:r w:rsidR="0080058D" w:rsidRPr="0080058D">
        <w:rPr>
          <w:rFonts w:eastAsia="Calibri"/>
          <w:b/>
          <w:bCs/>
          <w:lang w:val="en-US" w:eastAsia="en-US"/>
        </w:rPr>
        <w:t>I</w:t>
      </w:r>
      <w:r w:rsidRPr="0080058D">
        <w:rPr>
          <w:rFonts w:eastAsia="Calibri"/>
          <w:b/>
          <w:bCs/>
          <w:lang w:val="en-US" w:eastAsia="en-US"/>
        </w:rPr>
        <w:t>V</w:t>
      </w:r>
      <w:r w:rsidRPr="0080058D">
        <w:rPr>
          <w:rFonts w:eastAsia="Calibri"/>
          <w:b/>
          <w:bCs/>
          <w:lang w:eastAsia="en-US"/>
        </w:rPr>
        <w:t>. НЕДОПУЩЕНИЕ КОНФЛИКТА ИНТЕРЕСОВ</w:t>
      </w:r>
    </w:p>
    <w:p w14:paraId="5F3C4B80" w14:textId="1793BB3F"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80058D">
        <w:rPr>
          <w:rFonts w:eastAsia="Calibri"/>
          <w:lang w:eastAsia="en-US"/>
        </w:rPr>
        <w:t>4</w:t>
      </w:r>
      <w:r>
        <w:rPr>
          <w:rFonts w:eastAsia="Calibri"/>
          <w:lang w:eastAsia="en-US"/>
        </w:rPr>
        <w:t>.1. Выявление конфликта интересов в деятельности Учреждения и ее сотрудников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сотрудник Учреждения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Применение в Учреждении</w:t>
      </w:r>
      <w:r w:rsidR="00C8086B">
        <w:rPr>
          <w:rFonts w:eastAsia="Calibri"/>
          <w:lang w:eastAsia="en-US"/>
        </w:rPr>
        <w:t xml:space="preserve"> </w:t>
      </w:r>
      <w:r>
        <w:rPr>
          <w:rFonts w:eastAsia="Calibri"/>
          <w:lang w:eastAsia="en-US"/>
        </w:rPr>
        <w:t>своевременных мер тем или иным образом способствуют предотвратить правонарушения и избежать причинения вреда.</w:t>
      </w:r>
    </w:p>
    <w:p w14:paraId="27296995" w14:textId="6757502E" w:rsidR="00B3476B" w:rsidRPr="0080058D" w:rsidRDefault="00B3476B" w:rsidP="00B3476B">
      <w:pPr>
        <w:autoSpaceDE w:val="0"/>
        <w:autoSpaceDN w:val="0"/>
        <w:adjustRightInd w:val="0"/>
        <w:ind w:firstLine="709"/>
        <w:jc w:val="both"/>
        <w:rPr>
          <w:rFonts w:eastAsia="Calibri"/>
          <w:lang w:eastAsia="en-US"/>
        </w:rPr>
      </w:pPr>
      <w:r w:rsidRPr="0080058D">
        <w:rPr>
          <w:rFonts w:eastAsia="Calibri"/>
          <w:lang w:eastAsia="en-US"/>
        </w:rPr>
        <w:t>1</w:t>
      </w:r>
      <w:r w:rsidR="00AB66FA">
        <w:rPr>
          <w:rFonts w:eastAsia="Calibri"/>
          <w:lang w:eastAsia="en-US"/>
        </w:rPr>
        <w:t>4</w:t>
      </w:r>
      <w:r w:rsidRPr="0080058D">
        <w:rPr>
          <w:rFonts w:eastAsia="Calibri"/>
          <w:lang w:eastAsia="en-US"/>
        </w:rPr>
        <w:t xml:space="preserve">.2. Конфликт интересов может привести к нарушению конфиденциальной информации, операциям с использованием конфиденциальной информации, обманным действиям и ненадлежащему использованию собственности, материальных ценностей </w:t>
      </w:r>
      <w:r w:rsidRPr="0080058D">
        <w:rPr>
          <w:rFonts w:eastAsia="Calibri"/>
          <w:lang w:eastAsia="en-US"/>
        </w:rPr>
        <w:lastRenderedPageBreak/>
        <w:t>Учреждения. Когда конфликт интересов способствует получению или возможности получения неправомерной выгоды, то возникает угроза коррупции и взяточничества.</w:t>
      </w:r>
    </w:p>
    <w:p w14:paraId="7AC44B2C" w14:textId="2C9DC0AD" w:rsidR="00B3476B" w:rsidRPr="0080058D" w:rsidRDefault="00B3476B" w:rsidP="00B3476B">
      <w:pPr>
        <w:autoSpaceDE w:val="0"/>
        <w:autoSpaceDN w:val="0"/>
        <w:adjustRightInd w:val="0"/>
        <w:ind w:firstLine="709"/>
        <w:jc w:val="both"/>
        <w:rPr>
          <w:rFonts w:eastAsia="Calibri"/>
          <w:lang w:eastAsia="en-US"/>
        </w:rPr>
      </w:pPr>
      <w:r w:rsidRPr="0080058D">
        <w:rPr>
          <w:rFonts w:eastAsia="Calibri"/>
          <w:lang w:eastAsia="en-US"/>
        </w:rPr>
        <w:t>1</w:t>
      </w:r>
      <w:r w:rsidR="00AB66FA">
        <w:rPr>
          <w:rFonts w:eastAsia="Calibri"/>
          <w:lang w:eastAsia="en-US"/>
        </w:rPr>
        <w:t>4</w:t>
      </w:r>
      <w:r w:rsidRPr="0080058D">
        <w:rPr>
          <w:rFonts w:eastAsia="Calibri"/>
          <w:lang w:eastAsia="en-US"/>
        </w:rPr>
        <w:t>.3. В деятельности Учреждения учитываются интересы каждого сотрудника. В учреждении</w:t>
      </w:r>
      <w:r w:rsidR="00C8086B" w:rsidRPr="0080058D">
        <w:rPr>
          <w:rFonts w:eastAsia="Calibri"/>
          <w:lang w:eastAsia="en-US"/>
        </w:rPr>
        <w:t xml:space="preserve"> </w:t>
      </w:r>
      <w:r w:rsidRPr="0080058D">
        <w:rPr>
          <w:rFonts w:eastAsia="Calibri"/>
          <w:lang w:eastAsia="en-US"/>
        </w:rPr>
        <w:t>стремятся не допустить конфликта интересов.</w:t>
      </w:r>
    </w:p>
    <w:p w14:paraId="5784D337" w14:textId="75D2DB69"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1</w:t>
      </w:r>
      <w:r w:rsidR="00AB66FA">
        <w:rPr>
          <w:rFonts w:eastAsia="Calibri"/>
          <w:lang w:eastAsia="en-US"/>
        </w:rPr>
        <w:t>4</w:t>
      </w:r>
      <w:r w:rsidRPr="00AB66FA">
        <w:rPr>
          <w:rFonts w:eastAsia="Calibri"/>
          <w:lang w:eastAsia="en-US"/>
        </w:rPr>
        <w:t>.4. Во избежание конфликта интересов, сотрудники Учреждения обязаны руководствоваться следующим порядком предотвращения и урегулирования конфликта интересов:</w:t>
      </w:r>
    </w:p>
    <w:p w14:paraId="1DA7C51E" w14:textId="77777777"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 принимать меры по недопущению любой возможности возникновения конфликта интересов;</w:t>
      </w:r>
    </w:p>
    <w:p w14:paraId="4841C519" w14:textId="77777777"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 в письменной форме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E332893" w14:textId="43776A32"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 xml:space="preserve">- действовать в строгом соответствии со своими должностными обязанностями, принципами и нормами, установленными </w:t>
      </w:r>
      <w:r w:rsidR="0080058D" w:rsidRPr="00AB66FA">
        <w:rPr>
          <w:rFonts w:eastAsia="Calibri"/>
          <w:lang w:eastAsia="en-US"/>
        </w:rPr>
        <w:t>Стандартом служебного поведения специалистов Архива</w:t>
      </w:r>
      <w:r w:rsidRPr="00AB66FA">
        <w:rPr>
          <w:rFonts w:eastAsia="Calibri"/>
          <w:lang w:eastAsia="en-US"/>
        </w:rPr>
        <w:t>.</w:t>
      </w:r>
    </w:p>
    <w:p w14:paraId="2BA856BC" w14:textId="161A5EDD"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1</w:t>
      </w:r>
      <w:r w:rsidR="00AB66FA">
        <w:rPr>
          <w:rFonts w:eastAsia="Calibri"/>
          <w:lang w:eastAsia="en-US"/>
        </w:rPr>
        <w:t>4.5</w:t>
      </w:r>
      <w:r w:rsidRPr="00AB66FA">
        <w:rPr>
          <w:rFonts w:eastAsia="Calibri"/>
          <w:lang w:eastAsia="en-US"/>
        </w:rPr>
        <w:t>. Предотвращение или урегулирование конфликта интересов может состоять в изменении должностного или служебного положения сотрудника,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74144123" w14:textId="415D3DE3"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1</w:t>
      </w:r>
      <w:r w:rsidR="00AB66FA">
        <w:rPr>
          <w:rFonts w:eastAsia="Calibri"/>
          <w:lang w:eastAsia="en-US"/>
        </w:rPr>
        <w:t>4.6.</w:t>
      </w:r>
      <w:r w:rsidRPr="00AB66FA">
        <w:rPr>
          <w:rFonts w:eastAsia="Calibri"/>
          <w:lang w:eastAsia="en-US"/>
        </w:rPr>
        <w:t xml:space="preserve"> Предотвращение и урегулирование конфликта интересов, стороной которого является сотрудник Учреждения, осуществляются путем отвода или самоотвода такого сотрудника в случаях и порядке, предусмотренных законодательством РФ.</w:t>
      </w:r>
    </w:p>
    <w:p w14:paraId="4813C98F" w14:textId="3C7CBE48" w:rsidR="00B3476B" w:rsidRPr="00AB66FA" w:rsidRDefault="00B3476B" w:rsidP="00B3476B">
      <w:pPr>
        <w:autoSpaceDE w:val="0"/>
        <w:autoSpaceDN w:val="0"/>
        <w:adjustRightInd w:val="0"/>
        <w:ind w:firstLine="709"/>
        <w:jc w:val="both"/>
        <w:rPr>
          <w:rFonts w:eastAsia="Calibri"/>
          <w:lang w:eastAsia="en-US"/>
        </w:rPr>
      </w:pPr>
      <w:r w:rsidRPr="00AB66FA">
        <w:rPr>
          <w:rFonts w:eastAsia="Calibri"/>
          <w:lang w:eastAsia="en-US"/>
        </w:rPr>
        <w:t>1</w:t>
      </w:r>
      <w:r w:rsidR="00AB66FA">
        <w:rPr>
          <w:rFonts w:eastAsia="Calibri"/>
          <w:lang w:eastAsia="en-US"/>
        </w:rPr>
        <w:t>4</w:t>
      </w:r>
      <w:r w:rsidRPr="00AB66FA">
        <w:rPr>
          <w:rFonts w:eastAsia="Calibri"/>
          <w:lang w:eastAsia="en-US"/>
        </w:rPr>
        <w:t>.</w:t>
      </w:r>
      <w:r w:rsidR="00AB66FA">
        <w:rPr>
          <w:rFonts w:eastAsia="Calibri"/>
          <w:lang w:eastAsia="en-US"/>
        </w:rPr>
        <w:t>7</w:t>
      </w:r>
      <w:r w:rsidRPr="00AB66FA">
        <w:rPr>
          <w:rFonts w:eastAsia="Calibri"/>
          <w:lang w:eastAsia="en-US"/>
        </w:rPr>
        <w:t>. Непринятие сотрудником Учреждения,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должностного лица в соответствии с законодательством РФ.</w:t>
      </w:r>
    </w:p>
    <w:p w14:paraId="2FFDB918" w14:textId="77777777" w:rsidR="00AB66FA" w:rsidRPr="009E5EAC" w:rsidRDefault="00AB66FA" w:rsidP="00B3476B">
      <w:pPr>
        <w:autoSpaceDE w:val="0"/>
        <w:autoSpaceDN w:val="0"/>
        <w:adjustRightInd w:val="0"/>
        <w:ind w:firstLine="709"/>
        <w:jc w:val="center"/>
        <w:rPr>
          <w:rFonts w:eastAsia="Calibri"/>
          <w:lang w:eastAsia="en-US"/>
        </w:rPr>
      </w:pPr>
    </w:p>
    <w:p w14:paraId="3D95314B" w14:textId="189C9EE9" w:rsidR="00B3476B" w:rsidRPr="00AB66FA" w:rsidRDefault="00B3476B" w:rsidP="00B3476B">
      <w:pPr>
        <w:autoSpaceDE w:val="0"/>
        <w:autoSpaceDN w:val="0"/>
        <w:adjustRightInd w:val="0"/>
        <w:ind w:firstLine="709"/>
        <w:jc w:val="center"/>
        <w:rPr>
          <w:rFonts w:eastAsia="Calibri"/>
          <w:b/>
          <w:bCs/>
          <w:lang w:eastAsia="en-US"/>
        </w:rPr>
      </w:pPr>
      <w:r w:rsidRPr="00AB66FA">
        <w:rPr>
          <w:rFonts w:eastAsia="Calibri"/>
          <w:b/>
          <w:bCs/>
          <w:lang w:val="en-US" w:eastAsia="en-US"/>
        </w:rPr>
        <w:t>XV</w:t>
      </w:r>
      <w:r w:rsidRPr="00AB66FA">
        <w:rPr>
          <w:rFonts w:eastAsia="Calibri"/>
          <w:b/>
          <w:bCs/>
          <w:lang w:eastAsia="en-US"/>
        </w:rPr>
        <w:t>. ОТВЕТСТВЕННОСТЬ ФИЗИЧЕСКИХ ЛИЦ ЗА КОРРУПЦИОННЫЕ</w:t>
      </w:r>
    </w:p>
    <w:p w14:paraId="1F90E98F" w14:textId="77777777" w:rsidR="00B3476B" w:rsidRPr="00AB66FA" w:rsidRDefault="00B3476B" w:rsidP="00B3476B">
      <w:pPr>
        <w:autoSpaceDE w:val="0"/>
        <w:autoSpaceDN w:val="0"/>
        <w:adjustRightInd w:val="0"/>
        <w:ind w:firstLine="709"/>
        <w:jc w:val="center"/>
        <w:rPr>
          <w:rFonts w:eastAsia="Calibri"/>
          <w:b/>
          <w:bCs/>
          <w:lang w:eastAsia="en-US"/>
        </w:rPr>
      </w:pPr>
      <w:r w:rsidRPr="00AB66FA">
        <w:rPr>
          <w:rFonts w:eastAsia="Calibri"/>
          <w:b/>
          <w:bCs/>
          <w:lang w:eastAsia="en-US"/>
        </w:rPr>
        <w:t>ПРАВОНАРУШЕНИЯ</w:t>
      </w:r>
    </w:p>
    <w:p w14:paraId="155CC83A" w14:textId="61E31145"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5</w:t>
      </w:r>
      <w:r>
        <w:rPr>
          <w:rFonts w:eastAsia="Calibri"/>
          <w:lang w:eastAsia="en-US"/>
        </w:rPr>
        <w:t>.1. Трудовое законодательство не предусматривает специальных оснований для привлечения сотрудника организации к дисциплинарной ответственности в связи с совершением им коррупционного правонарушения в интересах или от имени организации. Тем не менее, в Трудовом кодексе Российской Федерации (далее – ТК РФ) существует возможность привлечения сотрудника организации к дисциплинарной ответственности.</w:t>
      </w:r>
    </w:p>
    <w:p w14:paraId="237A122B" w14:textId="13042E46"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5</w:t>
      </w:r>
      <w:r>
        <w:rPr>
          <w:rFonts w:eastAsia="Calibri"/>
          <w:lang w:eastAsia="en-US"/>
        </w:rPr>
        <w:t>.2. Согласно ст.192 ТК РФ к дисциплинарным взысканиям, в частности, относится увольнение сотрудника по основаниям, предусмотренным п.5, 6, 9,10 ч.1, ст. 81 ТК РФ, п.1ст.336 ТК РФ, а также п. 7 или 7.1 ч.1 ст. 81 ТК РФ в случаях, когда виновные действия, дающие основания для утраты доверия, совершены сотрудником по месту работы и в связи с исполнением им трудовых обязанностей. Трудовой договор может быть расторгнут работодателем, в том числе в следующих</w:t>
      </w:r>
      <w:r w:rsidR="00C8086B">
        <w:rPr>
          <w:rFonts w:eastAsia="Calibri"/>
          <w:lang w:eastAsia="en-US"/>
        </w:rPr>
        <w:t xml:space="preserve"> </w:t>
      </w:r>
      <w:r>
        <w:rPr>
          <w:rFonts w:eastAsia="Calibri"/>
          <w:lang w:eastAsia="en-US"/>
        </w:rPr>
        <w:t>случаях:</w:t>
      </w:r>
    </w:p>
    <w:p w14:paraId="1D17BED6"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 однократного грубого нарушения сотрудником трудовых обязанностей, выразившегося в разглашении охраняемой законом тайны (государственной, коммерческой и иной), ставшей известной сотруднику в связи с исполнением им трудовых обязанностей, в том числе разглашении персональных данных другого сотрудника (подп. «в» п. 6 ч.1, ст. 81ТК РФ);</w:t>
      </w:r>
    </w:p>
    <w:p w14:paraId="3300C899"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 совершения виновных действий сотрудником,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ч.1, ст. 81 ТК РФ);</w:t>
      </w:r>
    </w:p>
    <w:p w14:paraId="401C598B"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 xml:space="preserve">- принятия необоснованного решения руководителем организации, его заместителями и главным бухгалтером, повлекшего за собой нарушение сохранности </w:t>
      </w:r>
      <w:r>
        <w:rPr>
          <w:rFonts w:eastAsia="Calibri"/>
          <w:lang w:eastAsia="en-US"/>
        </w:rPr>
        <w:lastRenderedPageBreak/>
        <w:t>имущества, неправомерное его использование или иной ущерб имуществу организации (п. 9 ч.1, ст. 81 ТК РФ);</w:t>
      </w:r>
    </w:p>
    <w:p w14:paraId="1AA3F9AC" w14:textId="77777777" w:rsidR="00B3476B" w:rsidRDefault="00B3476B" w:rsidP="00B3476B">
      <w:pPr>
        <w:autoSpaceDE w:val="0"/>
        <w:autoSpaceDN w:val="0"/>
        <w:adjustRightInd w:val="0"/>
        <w:ind w:firstLine="709"/>
        <w:jc w:val="both"/>
        <w:rPr>
          <w:rFonts w:eastAsia="Calibri"/>
          <w:lang w:eastAsia="en-US"/>
        </w:rPr>
      </w:pPr>
      <w:r>
        <w:rPr>
          <w:rFonts w:eastAsia="Calibri"/>
          <w:lang w:eastAsia="en-US"/>
        </w:rPr>
        <w:t>- однократного грубого нарушения руководителем организации, его заместителями своих трудовых обязанностей (п. 10, ч.1, ст. 81 ТКРФ).</w:t>
      </w:r>
    </w:p>
    <w:p w14:paraId="1FADFC99" w14:textId="3ABABB4A"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5</w:t>
      </w:r>
      <w:r>
        <w:rPr>
          <w:rFonts w:eastAsia="Calibri"/>
          <w:lang w:eastAsia="en-US"/>
        </w:rPr>
        <w:t>.3. За совершение коррупционных правонарушений сотрудники Учреждения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0C04D80" w14:textId="7CF2FBB7"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5</w:t>
      </w:r>
      <w:r>
        <w:rPr>
          <w:rFonts w:eastAsia="Calibri"/>
          <w:lang w:eastAsia="en-US"/>
        </w:rPr>
        <w:t>.4. Сотрудник Учреждения, совершивший коррупционное правонарушение, может быть привлечен к уголовной ответственности. По решению суда виновный в совершении уголовно-наказуемого деяния может быть осужден и лишен в соответствии с законодательством РФ права занимать определенные должности государственной и муниципальной службы (ст.290, ч.4, ст.291, ст. 291.1, ч.2 ст.292 УК РФ).</w:t>
      </w:r>
    </w:p>
    <w:p w14:paraId="1C6A1220" w14:textId="38FA9CAB"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5</w:t>
      </w:r>
      <w:r>
        <w:rPr>
          <w:rFonts w:eastAsia="Calibri"/>
          <w:lang w:eastAsia="en-US"/>
        </w:rPr>
        <w:t>.5. В случае ложного обвинения в коррупции или иных противоправных действиях, сотрудник Учреждения имеет право опровергнуть эти обвинения, в том числе в судебном порядке.</w:t>
      </w:r>
    </w:p>
    <w:p w14:paraId="2C461B63" w14:textId="77777777" w:rsidR="00B3476B" w:rsidRDefault="00B3476B" w:rsidP="00B3476B">
      <w:pPr>
        <w:autoSpaceDE w:val="0"/>
        <w:autoSpaceDN w:val="0"/>
        <w:adjustRightInd w:val="0"/>
        <w:ind w:firstLine="709"/>
        <w:jc w:val="both"/>
        <w:rPr>
          <w:rFonts w:eastAsia="Calibri"/>
          <w:lang w:eastAsia="en-US"/>
        </w:rPr>
      </w:pPr>
    </w:p>
    <w:p w14:paraId="18955C90" w14:textId="01591EFF" w:rsidR="00B3476B" w:rsidRPr="00AB66FA" w:rsidRDefault="00B3476B" w:rsidP="00B3476B">
      <w:pPr>
        <w:autoSpaceDE w:val="0"/>
        <w:autoSpaceDN w:val="0"/>
        <w:adjustRightInd w:val="0"/>
        <w:ind w:firstLine="709"/>
        <w:jc w:val="center"/>
        <w:rPr>
          <w:rFonts w:eastAsia="Calibri"/>
          <w:b/>
          <w:bCs/>
          <w:lang w:eastAsia="en-US"/>
        </w:rPr>
      </w:pPr>
      <w:r w:rsidRPr="00AB66FA">
        <w:rPr>
          <w:rFonts w:eastAsia="Calibri"/>
          <w:b/>
          <w:bCs/>
          <w:lang w:val="en-US" w:eastAsia="en-US"/>
        </w:rPr>
        <w:t>XVI</w:t>
      </w:r>
      <w:r w:rsidRPr="00AB66FA">
        <w:rPr>
          <w:rFonts w:eastAsia="Calibri"/>
          <w:b/>
          <w:bCs/>
          <w:lang w:eastAsia="en-US"/>
        </w:rPr>
        <w:t>. КОНФИДЕНЦИАЛЬНОСТЬ</w:t>
      </w:r>
    </w:p>
    <w:p w14:paraId="350CD19C" w14:textId="43976946"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6</w:t>
      </w:r>
      <w:r>
        <w:rPr>
          <w:rFonts w:eastAsia="Calibri"/>
          <w:lang w:eastAsia="en-US"/>
        </w:rPr>
        <w:t>.1. Сотрудникам Учреждения запрещается сообщать, распространять, копировать и передавать третьим лицам информацию, содержащую персональные данные, а также сведения, полученные ими при осуществлении должностных обязанностей, за исключением случаев, когда такие сведения публично раскрыты Учреждения.</w:t>
      </w:r>
    </w:p>
    <w:p w14:paraId="47D22A95" w14:textId="1C916158"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6</w:t>
      </w:r>
      <w:r>
        <w:rPr>
          <w:rFonts w:eastAsia="Calibri"/>
          <w:lang w:eastAsia="en-US"/>
        </w:rPr>
        <w:t>.2. Сотрудники Учреждения обязаны сохранять конфиденциальность информации, указанной в п. 1</w:t>
      </w:r>
      <w:r w:rsidR="00AB66FA">
        <w:rPr>
          <w:rFonts w:eastAsia="Calibri"/>
          <w:lang w:eastAsia="en-US"/>
        </w:rPr>
        <w:t>6</w:t>
      </w:r>
      <w:r>
        <w:rPr>
          <w:rFonts w:eastAsia="Calibri"/>
          <w:lang w:eastAsia="en-US"/>
        </w:rPr>
        <w:t>.1. и использовать ее только в разрешенных целях. Передача информации внутри Учреждения осуществляется в соответствии с процедурами, установленными внутренними документами.</w:t>
      </w:r>
    </w:p>
    <w:p w14:paraId="64B878F5" w14:textId="238F666D" w:rsidR="00B3476B" w:rsidRDefault="00B3476B" w:rsidP="00B3476B">
      <w:pPr>
        <w:autoSpaceDE w:val="0"/>
        <w:autoSpaceDN w:val="0"/>
        <w:adjustRightInd w:val="0"/>
        <w:ind w:firstLine="709"/>
        <w:jc w:val="both"/>
        <w:rPr>
          <w:rFonts w:eastAsia="Calibri"/>
          <w:lang w:eastAsia="en-US"/>
        </w:rPr>
      </w:pPr>
      <w:r>
        <w:rPr>
          <w:rFonts w:eastAsia="Calibri"/>
          <w:lang w:eastAsia="en-US"/>
        </w:rPr>
        <w:t>1</w:t>
      </w:r>
      <w:r w:rsidR="00AB66FA">
        <w:rPr>
          <w:rFonts w:eastAsia="Calibri"/>
          <w:lang w:eastAsia="en-US"/>
        </w:rPr>
        <w:t>6</w:t>
      </w:r>
      <w:r>
        <w:rPr>
          <w:rFonts w:eastAsia="Calibri"/>
          <w:lang w:eastAsia="en-US"/>
        </w:rPr>
        <w:t>.3. Сотрудники Учреждения, получившие доступ к информации, указанной в п. 1</w:t>
      </w:r>
      <w:r w:rsidR="00AB66FA">
        <w:rPr>
          <w:rFonts w:eastAsia="Calibri"/>
          <w:lang w:eastAsia="en-US"/>
        </w:rPr>
        <w:t>6</w:t>
      </w:r>
      <w:r>
        <w:rPr>
          <w:rFonts w:eastAsia="Calibri"/>
          <w:lang w:eastAsia="en-US"/>
        </w:rPr>
        <w:t>.1 несут ответственность за ее распространение и разглашение третьим лицам в порядке, установленном действующим законодательством РФ.</w:t>
      </w:r>
    </w:p>
    <w:p w14:paraId="4F5919C5" w14:textId="283E80EC" w:rsidR="00AB66FA" w:rsidRDefault="00AB66FA" w:rsidP="00B3476B">
      <w:pPr>
        <w:autoSpaceDE w:val="0"/>
        <w:autoSpaceDN w:val="0"/>
        <w:adjustRightInd w:val="0"/>
        <w:ind w:firstLine="709"/>
        <w:jc w:val="both"/>
        <w:rPr>
          <w:rFonts w:eastAsia="Calibri"/>
          <w:lang w:eastAsia="en-US"/>
        </w:rPr>
      </w:pPr>
    </w:p>
    <w:p w14:paraId="00E495DC" w14:textId="1155B0B8" w:rsidR="00AB66FA" w:rsidRDefault="00AB66FA" w:rsidP="00B3476B">
      <w:pPr>
        <w:autoSpaceDE w:val="0"/>
        <w:autoSpaceDN w:val="0"/>
        <w:adjustRightInd w:val="0"/>
        <w:ind w:firstLine="709"/>
        <w:jc w:val="both"/>
        <w:rPr>
          <w:rFonts w:eastAsia="Calibri"/>
          <w:lang w:eastAsia="en-US"/>
        </w:rPr>
      </w:pPr>
      <w:r>
        <w:rPr>
          <w:rFonts w:eastAsia="Calibri"/>
          <w:lang w:eastAsia="en-US"/>
        </w:rPr>
        <w:t>______________________________________________________________</w:t>
      </w:r>
    </w:p>
    <w:p w14:paraId="14053F40" w14:textId="77777777" w:rsidR="00B3476B" w:rsidRDefault="00B3476B" w:rsidP="00B3476B">
      <w:pPr>
        <w:spacing w:line="276" w:lineRule="auto"/>
        <w:rPr>
          <w:szCs w:val="28"/>
        </w:rPr>
      </w:pPr>
    </w:p>
    <w:p w14:paraId="2F4862B0" w14:textId="77777777" w:rsidR="003060F2" w:rsidRDefault="003060F2"/>
    <w:sectPr w:rsidR="00306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7B"/>
    <w:rsid w:val="0014643A"/>
    <w:rsid w:val="003060F2"/>
    <w:rsid w:val="00553F32"/>
    <w:rsid w:val="005810D4"/>
    <w:rsid w:val="007B70B6"/>
    <w:rsid w:val="0080058D"/>
    <w:rsid w:val="009E5EAC"/>
    <w:rsid w:val="00A50644"/>
    <w:rsid w:val="00AB66FA"/>
    <w:rsid w:val="00B3476B"/>
    <w:rsid w:val="00C45112"/>
    <w:rsid w:val="00C8086B"/>
    <w:rsid w:val="00E767D2"/>
    <w:rsid w:val="00FE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52CE"/>
  <w15:chartTrackingRefBased/>
  <w15:docId w15:val="{2B96599D-2FF5-4FC6-B525-E185588B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3476B"/>
    <w:pPr>
      <w:widowControl w:val="0"/>
      <w:snapToGrid w:val="0"/>
      <w:spacing w:after="0" w:line="256" w:lineRule="auto"/>
      <w:ind w:firstLine="520"/>
      <w:jc w:val="both"/>
    </w:pPr>
    <w:rPr>
      <w:rFonts w:ascii="Arial" w:eastAsia="Times New Roman" w:hAnsi="Arial" w:cs="Times New Roman"/>
      <w:sz w:val="18"/>
      <w:szCs w:val="20"/>
      <w:lang w:eastAsia="ru-RU"/>
    </w:rPr>
  </w:style>
  <w:style w:type="table" w:styleId="a3">
    <w:name w:val="Table Grid"/>
    <w:basedOn w:val="a1"/>
    <w:uiPriority w:val="59"/>
    <w:rsid w:val="00B347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2022-03-22T06:10:00Z</cp:lastPrinted>
  <dcterms:created xsi:type="dcterms:W3CDTF">2021-06-30T03:35:00Z</dcterms:created>
  <dcterms:modified xsi:type="dcterms:W3CDTF">2022-04-21T02:53:00Z</dcterms:modified>
</cp:coreProperties>
</file>